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B81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  <w:lang w:val="en-US" w:eastAsia="zh-CN" w:bidi="ar-SA"/>
        </w:rPr>
        <w:t>海峡蔬菜批发市场装配式公厕采购项目报价单</w:t>
      </w:r>
    </w:p>
    <w:p w14:paraId="446DAC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</w:p>
    <w:p w14:paraId="0643CA39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福州民天实业有限公司：</w:t>
      </w:r>
    </w:p>
    <w:p w14:paraId="7178776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600" w:firstLine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我公司对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u w:val="single"/>
          <w:lang w:val="en-US" w:eastAsia="zh-CN" w:bidi="ar-SA"/>
        </w:rPr>
        <w:t>海峡蔬菜批发市场装配式公厕采购项目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含税包干总报价为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元（大写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u w:val="single"/>
          <w:lang w:val="en-US" w:eastAsia="zh-CN" w:bidi="ar-SA"/>
        </w:rPr>
        <w:t xml:space="preserve">         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元），不含税包干总报价为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u w:val="singl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元（大写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元），税额为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u w:val="single"/>
          <w:lang w:val="en-US" w:eastAsia="zh-CN" w:bidi="ar-SA"/>
        </w:rPr>
        <w:t xml:space="preserve">        </w:t>
      </w: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元。</w:t>
      </w:r>
    </w:p>
    <w:p w14:paraId="06EB963D">
      <w:pPr>
        <w:pStyle w:val="2"/>
        <w:spacing w:line="520" w:lineRule="exact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</w:p>
    <w:p w14:paraId="400A75BA">
      <w:pPr>
        <w:pStyle w:val="2"/>
        <w:spacing w:line="520" w:lineRule="exact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注：</w:t>
      </w:r>
    </w:p>
    <w:p w14:paraId="037B7550">
      <w:pPr>
        <w:pStyle w:val="2"/>
        <w:spacing w:line="52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我公司提供的发票为增值税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发票（请填写普通还是专用）</w:t>
      </w:r>
    </w:p>
    <w:p w14:paraId="5F573ED9">
      <w:pPr>
        <w:pStyle w:val="2"/>
        <w:numPr>
          <w:ilvl w:val="0"/>
          <w:numId w:val="0"/>
        </w:numPr>
        <w:spacing w:line="52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税率为</w:t>
      </w:r>
      <w:r>
        <w:rPr>
          <w:rFonts w:hint="eastAsia" w:ascii="宋体" w:hAnsi="宋体" w:eastAsia="宋体" w:cs="宋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%的增值税专用发票(提供增值税普通发票的无需填写）</w:t>
      </w:r>
    </w:p>
    <w:p w14:paraId="5E48D3A5">
      <w:pPr>
        <w:pStyle w:val="2"/>
        <w:spacing w:line="64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3.所有小写报价均精确到小数点后两位</w:t>
      </w:r>
    </w:p>
    <w:p w14:paraId="30F70C80">
      <w:pPr>
        <w:widowControl/>
        <w:spacing w:line="640" w:lineRule="exact"/>
        <w:ind w:firstLine="600" w:firstLineChars="200"/>
        <w:jc w:val="left"/>
        <w:rPr>
          <w:rFonts w:hint="eastAsia" w:ascii="宋体" w:hAnsi="宋体" w:eastAsia="宋体" w:cs="宋体"/>
          <w:color w:val="000000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以上报价包含人工费、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  <w:lang w:val="en-US" w:eastAsia="zh-CN"/>
        </w:rPr>
        <w:t>安装费、</w:t>
      </w:r>
      <w:r>
        <w:rPr>
          <w:rFonts w:hint="eastAsia" w:ascii="宋体" w:hAnsi="宋体" w:eastAsia="宋体" w:cs="宋体"/>
          <w:color w:val="000000"/>
          <w:kern w:val="0"/>
          <w:sz w:val="30"/>
          <w:szCs w:val="30"/>
        </w:rPr>
        <w:t>税费等所有费用</w:t>
      </w:r>
    </w:p>
    <w:p w14:paraId="254B3A68">
      <w:pPr>
        <w:widowControl/>
        <w:spacing w:line="640" w:lineRule="exact"/>
        <w:ind w:firstLine="600" w:firstLineChars="200"/>
        <w:jc w:val="left"/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未按以上规定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格式正确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报价的视为无效报价</w:t>
      </w:r>
    </w:p>
    <w:p w14:paraId="18411FE8">
      <w:pPr>
        <w:pStyle w:val="2"/>
        <w:spacing w:line="64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6.未填写报价日期和提供的所有材料未盖骑缝章、缺件的视为无效报价</w:t>
      </w:r>
    </w:p>
    <w:p w14:paraId="6B1F3611">
      <w:pPr>
        <w:pStyle w:val="2"/>
        <w:spacing w:line="640" w:lineRule="exact"/>
        <w:ind w:firstLine="600" w:firstLineChars="200"/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</w:rPr>
        <w:t>联系人：                  联系电话：</w:t>
      </w:r>
    </w:p>
    <w:p w14:paraId="1CF9B6A0">
      <w:pPr>
        <w:pStyle w:val="2"/>
        <w:spacing w:line="520" w:lineRule="exact"/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</w:pPr>
    </w:p>
    <w:p w14:paraId="1BEF373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</w:p>
    <w:p w14:paraId="6634E33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0" w:firstLineChars="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附：</w:t>
      </w:r>
    </w:p>
    <w:p w14:paraId="6BF8B27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1.统一社会信用代码营业执照复印件（盖章）</w:t>
      </w:r>
    </w:p>
    <w:p w14:paraId="71FBC89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600" w:firstLine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2.提供抗震8度及抗风能力12级以上的相关检测报告（盖章）</w:t>
      </w:r>
    </w:p>
    <w:p w14:paraId="2759E9E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3.2025年纳税人信用等级证明（盖章）</w:t>
      </w:r>
    </w:p>
    <w:p w14:paraId="6127082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textAlignment w:val="auto"/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color w:val="000000"/>
          <w:kern w:val="0"/>
          <w:sz w:val="30"/>
          <w:szCs w:val="30"/>
          <w:lang w:val="en-US" w:eastAsia="zh-CN" w:bidi="ar-SA"/>
        </w:rPr>
        <w:t>4.“信用中国”网站的查询结果打印件或截图（盖章）</w:t>
      </w:r>
    </w:p>
    <w:p w14:paraId="2C37F75C">
      <w:pPr>
        <w:pStyle w:val="2"/>
        <w:spacing w:line="520" w:lineRule="exact"/>
        <w:ind w:firstLine="5250" w:firstLineChars="1750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</w:p>
    <w:p w14:paraId="50802B19">
      <w:pPr>
        <w:pStyle w:val="2"/>
        <w:spacing w:line="520" w:lineRule="exact"/>
        <w:ind w:firstLine="5250" w:firstLineChars="1750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报价单位：</w:t>
      </w:r>
    </w:p>
    <w:p w14:paraId="1E37251F">
      <w:pPr>
        <w:pStyle w:val="2"/>
        <w:spacing w:line="520" w:lineRule="exact"/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 xml:space="preserve">                                    （盖章）</w:t>
      </w:r>
    </w:p>
    <w:p w14:paraId="2FC6082E">
      <w:pPr>
        <w:pStyle w:val="2"/>
        <w:spacing w:line="520" w:lineRule="exac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 xml:space="preserve">                                   时    间：</w:t>
      </w:r>
    </w:p>
    <w:p w14:paraId="1D259F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9B7891"/>
    <w:rsid w:val="0AC70BA5"/>
    <w:rsid w:val="0C9B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344</Words>
  <Characters>359</Characters>
  <Lines>0</Lines>
  <Paragraphs>0</Paragraphs>
  <TotalTime>0</TotalTime>
  <ScaleCrop>false</ScaleCrop>
  <LinksUpToDate>false</LinksUpToDate>
  <CharactersWithSpaces>508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2026-07-03T04:02:00Z</dcterms:created>
  <dc:creator>Irene</dc:creator>
  <cp:lastModifiedBy>Irene</cp:lastModifiedBy>
  <dcterms:modified xsi:type="dcterms:W3CDTF">2026-07-03T04:04:40Z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93390242A17D4F74AF95402370B49E38_11</vt:lpwstr>
  </property>
  <property fmtid="{D5CDD505-2E9C-101B-9397-08002B2CF9AE}" pid="4" name="KSOTemplateDocerSaveRecord">
    <vt:lpwstr>eyJoZGlkIjoiYTlmNTIyOWU3NDA5MjA5OGYzNzgwNzZjZjQwYjE0ZTUiLCJ1c2VySWQiOiIyMjc4NDI3MzcifQ==</vt:lpwstr>
  </property>
</Properties>
</file>