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9734E">
      <w:pPr>
        <w:pStyle w:val="12"/>
        <w:rPr>
          <w:rFonts w:hint="eastAsia"/>
          <w:lang w:val="en-US" w:eastAsia="zh-Hans"/>
        </w:rPr>
      </w:pPr>
      <w:r>
        <w:br w:type="textWrapping"/>
      </w:r>
    </w:p>
    <w:p w14:paraId="1664B62E">
      <w:pPr>
        <w:pStyle w:val="12"/>
        <w:jc w:val="center"/>
        <w:outlineLvl w:val="0"/>
        <w:rPr>
          <w:rFonts w:hint="eastAsia" w:ascii="仿宋_GB2312" w:hAnsi="仿宋_GB2312" w:eastAsia="仿宋_GB2312" w:cs="仿宋_GB2312"/>
          <w:b/>
          <w:sz w:val="72"/>
          <w:szCs w:val="28"/>
          <w:lang w:eastAsia="zh-CN"/>
        </w:rPr>
      </w:pPr>
      <w:r>
        <w:rPr>
          <w:rFonts w:hint="eastAsia" w:ascii="仿宋_GB2312" w:hAnsi="仿宋_GB2312" w:eastAsia="仿宋_GB2312" w:cs="仿宋_GB2312"/>
          <w:b/>
          <w:sz w:val="72"/>
          <w:szCs w:val="28"/>
          <w:lang w:eastAsia="zh-CN"/>
        </w:rPr>
        <w:t>福建省仓山监狱</w:t>
      </w:r>
    </w:p>
    <w:p w14:paraId="7C550114">
      <w:pPr>
        <w:pStyle w:val="12"/>
        <w:jc w:val="center"/>
        <w:outlineLvl w:val="0"/>
        <w:rPr>
          <w:sz w:val="28"/>
          <w:szCs w:val="28"/>
        </w:rPr>
      </w:pPr>
      <w:r>
        <w:rPr>
          <w:rFonts w:ascii="仿宋_GB2312" w:hAnsi="仿宋_GB2312" w:eastAsia="仿宋_GB2312" w:cs="仿宋_GB2312"/>
          <w:b/>
          <w:sz w:val="72"/>
          <w:szCs w:val="28"/>
        </w:rPr>
        <w:t>竞争性磋商文件</w:t>
      </w:r>
    </w:p>
    <w:p w14:paraId="20E72D23">
      <w:pPr>
        <w:pStyle w:val="12"/>
        <w:jc w:val="center"/>
        <w:outlineLvl w:val="0"/>
        <w:rPr>
          <w:rFonts w:ascii="仿宋_GB2312" w:hAnsi="仿宋_GB2312" w:eastAsia="仿宋_GB2312" w:cs="仿宋_GB2312"/>
          <w:b/>
          <w:sz w:val="72"/>
          <w:szCs w:val="28"/>
        </w:rPr>
      </w:pPr>
      <w:r>
        <w:rPr>
          <w:rFonts w:ascii="仿宋_GB2312" w:hAnsi="仿宋_GB2312" w:eastAsia="仿宋_GB2312" w:cs="仿宋_GB2312"/>
          <w:b/>
          <w:sz w:val="72"/>
          <w:szCs w:val="28"/>
        </w:rPr>
        <w:t>（服务类）</w:t>
      </w:r>
      <w:r>
        <w:rPr>
          <w:rFonts w:ascii="仿宋_GB2312" w:hAnsi="仿宋_GB2312" w:eastAsia="仿宋_GB2312" w:cs="仿宋_GB2312"/>
          <w:b/>
          <w:sz w:val="72"/>
          <w:szCs w:val="28"/>
        </w:rPr>
        <w:br w:type="textWrapping"/>
      </w:r>
    </w:p>
    <w:p w14:paraId="32E79FB3">
      <w:pPr>
        <w:pStyle w:val="12"/>
        <w:jc w:val="center"/>
        <w:outlineLvl w:val="0"/>
        <w:rPr>
          <w:rFonts w:hint="eastAsia" w:ascii="仿宋_GB2312" w:hAnsi="仿宋_GB2312" w:eastAsia="仿宋_GB2312" w:cs="仿宋_GB2312"/>
          <w:b/>
          <w:bCs w:val="0"/>
          <w:sz w:val="72"/>
          <w:szCs w:val="28"/>
          <w:lang w:eastAsia="zh-CN"/>
        </w:rPr>
      </w:pPr>
      <w:r>
        <w:rPr>
          <w:rFonts w:hint="eastAsia" w:ascii="仿宋_GB2312" w:hAnsi="仿宋_GB2312" w:eastAsia="仿宋_GB2312" w:cs="仿宋_GB2312"/>
          <w:b/>
          <w:bCs w:val="0"/>
          <w:sz w:val="52"/>
          <w:szCs w:val="21"/>
          <w:lang w:eastAsia="zh-CN"/>
        </w:rPr>
        <w:t>意见征求稿件</w:t>
      </w:r>
    </w:p>
    <w:p w14:paraId="17AD39B4">
      <w:pPr>
        <w:bidi w:val="0"/>
      </w:pPr>
    </w:p>
    <w:p w14:paraId="62AA7F65">
      <w:pPr>
        <w:bidi w:val="0"/>
      </w:pPr>
    </w:p>
    <w:p w14:paraId="02A93570">
      <w:pPr>
        <w:bidi w:val="0"/>
      </w:pPr>
    </w:p>
    <w:p w14:paraId="2BA8E764">
      <w:pPr>
        <w:bidi w:val="0"/>
      </w:pPr>
    </w:p>
    <w:p w14:paraId="0CD32FB1">
      <w:pPr>
        <w:bidi w:val="0"/>
      </w:pPr>
    </w:p>
    <w:p w14:paraId="2251971B">
      <w:pPr>
        <w:bidi w:val="0"/>
      </w:pPr>
    </w:p>
    <w:p w14:paraId="4888B3EF">
      <w:pPr>
        <w:bidi w:val="0"/>
      </w:pPr>
    </w:p>
    <w:p w14:paraId="315DBFB4">
      <w:pPr>
        <w:pStyle w:val="12"/>
        <w:jc w:val="center"/>
        <w:outlineLvl w:val="2"/>
        <w:rPr>
          <w:rFonts w:hint="eastAsia" w:eastAsia="仿宋_GB2312"/>
          <w:sz w:val="21"/>
          <w:szCs w:val="21"/>
          <w:lang w:eastAsia="zh-CN"/>
        </w:rPr>
      </w:pPr>
      <w:r>
        <w:rPr>
          <w:rFonts w:ascii="仿宋_GB2312" w:hAnsi="仿宋_GB2312" w:eastAsia="仿宋_GB2312" w:cs="仿宋_GB2312"/>
          <w:b/>
          <w:sz w:val="32"/>
          <w:szCs w:val="21"/>
        </w:rPr>
        <w:t>项目名称：</w:t>
      </w:r>
      <w:r>
        <w:rPr>
          <w:rFonts w:hint="eastAsia" w:ascii="仿宋_GB2312" w:hAnsi="仿宋_GB2312" w:eastAsia="仿宋_GB2312" w:cs="仿宋_GB2312"/>
          <w:b/>
          <w:sz w:val="32"/>
          <w:szCs w:val="21"/>
          <w:lang w:eastAsia="zh-CN"/>
        </w:rPr>
        <w:t>驻监营区政治文化宣传服务采购项目</w:t>
      </w:r>
    </w:p>
    <w:p w14:paraId="6DC06A14">
      <w:pPr>
        <w:pStyle w:val="12"/>
        <w:jc w:val="center"/>
        <w:outlineLvl w:val="2"/>
        <w:rPr>
          <w:rFonts w:hint="eastAsia" w:eastAsia="仿宋_GB2312"/>
          <w:sz w:val="21"/>
          <w:szCs w:val="21"/>
          <w:lang w:eastAsia="zh-CN"/>
        </w:rPr>
      </w:pPr>
      <w:r>
        <w:rPr>
          <w:rFonts w:ascii="仿宋_GB2312" w:hAnsi="仿宋_GB2312" w:eastAsia="仿宋_GB2312" w:cs="仿宋_GB2312"/>
          <w:b/>
          <w:sz w:val="32"/>
          <w:szCs w:val="21"/>
        </w:rPr>
        <w:t>项目编号：</w:t>
      </w:r>
      <w:r>
        <w:rPr>
          <w:rFonts w:hint="eastAsia" w:ascii="仿宋_GB2312" w:hAnsi="仿宋_GB2312" w:eastAsia="仿宋_GB2312" w:cs="仿宋_GB2312"/>
          <w:b/>
          <w:sz w:val="32"/>
          <w:szCs w:val="21"/>
          <w:lang w:eastAsia="zh-CN"/>
        </w:rPr>
        <w:t>ZXCG-350001-FJSHR-20250002</w:t>
      </w:r>
    </w:p>
    <w:p w14:paraId="7E6BB466">
      <w:pPr>
        <w:bidi w:val="0"/>
        <w:rPr>
          <w:sz w:val="22"/>
          <w:szCs w:val="28"/>
        </w:rPr>
      </w:pPr>
    </w:p>
    <w:p w14:paraId="3BEB5086">
      <w:pPr>
        <w:bidi w:val="0"/>
        <w:rPr>
          <w:sz w:val="22"/>
          <w:szCs w:val="28"/>
        </w:rPr>
      </w:pPr>
    </w:p>
    <w:p w14:paraId="766D1AA1">
      <w:pPr>
        <w:bidi w:val="0"/>
        <w:rPr>
          <w:sz w:val="22"/>
          <w:szCs w:val="28"/>
        </w:rPr>
      </w:pPr>
    </w:p>
    <w:p w14:paraId="4D903F6D">
      <w:pPr>
        <w:bidi w:val="0"/>
        <w:rPr>
          <w:sz w:val="22"/>
          <w:szCs w:val="28"/>
        </w:rPr>
      </w:pPr>
    </w:p>
    <w:p w14:paraId="193741E4">
      <w:pPr>
        <w:bidi w:val="0"/>
        <w:rPr>
          <w:sz w:val="22"/>
          <w:szCs w:val="28"/>
        </w:rPr>
      </w:pPr>
    </w:p>
    <w:p w14:paraId="1F998F4E">
      <w:pPr>
        <w:bidi w:val="0"/>
        <w:rPr>
          <w:sz w:val="22"/>
          <w:szCs w:val="28"/>
        </w:rPr>
      </w:pPr>
    </w:p>
    <w:p w14:paraId="76F7FCA6">
      <w:pPr>
        <w:bidi w:val="0"/>
        <w:rPr>
          <w:sz w:val="22"/>
          <w:szCs w:val="28"/>
        </w:rPr>
      </w:pPr>
    </w:p>
    <w:p w14:paraId="292E5D0B">
      <w:pPr>
        <w:pStyle w:val="12"/>
        <w:jc w:val="center"/>
        <w:outlineLvl w:val="2"/>
        <w:rPr>
          <w:rFonts w:hint="eastAsia" w:eastAsia="仿宋_GB2312"/>
          <w:sz w:val="21"/>
          <w:szCs w:val="21"/>
          <w:lang w:eastAsia="zh-CN"/>
        </w:rPr>
      </w:pPr>
      <w:r>
        <w:rPr>
          <w:rFonts w:ascii="仿宋_GB2312" w:hAnsi="仿宋_GB2312" w:eastAsia="仿宋_GB2312" w:cs="仿宋_GB2312"/>
          <w:b/>
          <w:sz w:val="32"/>
          <w:szCs w:val="21"/>
        </w:rPr>
        <w:t>采购人：</w:t>
      </w:r>
      <w:r>
        <w:rPr>
          <w:rFonts w:hint="eastAsia" w:ascii="仿宋_GB2312" w:hAnsi="仿宋_GB2312" w:eastAsia="仿宋_GB2312" w:cs="仿宋_GB2312"/>
          <w:b/>
          <w:sz w:val="32"/>
          <w:szCs w:val="21"/>
          <w:lang w:eastAsia="zh-CN"/>
        </w:rPr>
        <w:t>福建省仓山监狱</w:t>
      </w:r>
    </w:p>
    <w:p w14:paraId="4BF1959E">
      <w:pPr>
        <w:pStyle w:val="12"/>
        <w:jc w:val="center"/>
        <w:outlineLvl w:val="2"/>
        <w:rPr>
          <w:sz w:val="21"/>
          <w:szCs w:val="21"/>
        </w:rPr>
      </w:pPr>
      <w:r>
        <w:rPr>
          <w:rFonts w:ascii="仿宋_GB2312" w:hAnsi="仿宋_GB2312" w:eastAsia="仿宋_GB2312" w:cs="仿宋_GB2312"/>
          <w:b/>
          <w:sz w:val="32"/>
          <w:szCs w:val="21"/>
        </w:rPr>
        <w:t>代理机构：福建省宏瑞招标代理有限公司</w:t>
      </w:r>
    </w:p>
    <w:p w14:paraId="74B7B800">
      <w:pPr>
        <w:pStyle w:val="12"/>
        <w:jc w:val="center"/>
        <w:outlineLvl w:val="2"/>
        <w:rPr>
          <w:sz w:val="21"/>
          <w:szCs w:val="21"/>
        </w:rPr>
      </w:pPr>
      <w:r>
        <w:rPr>
          <w:rFonts w:ascii="仿宋_GB2312" w:hAnsi="仿宋_GB2312" w:eastAsia="仿宋_GB2312" w:cs="仿宋_GB2312"/>
          <w:b/>
          <w:sz w:val="32"/>
          <w:szCs w:val="21"/>
        </w:rPr>
        <w:t>编制时间：2025年0</w:t>
      </w:r>
      <w:r>
        <w:rPr>
          <w:rFonts w:hint="eastAsia" w:ascii="仿宋_GB2312" w:hAnsi="仿宋_GB2312" w:eastAsia="仿宋_GB2312" w:cs="仿宋_GB2312"/>
          <w:b/>
          <w:sz w:val="32"/>
          <w:szCs w:val="21"/>
          <w:lang w:val="en-US" w:eastAsia="zh-CN"/>
        </w:rPr>
        <w:t>9</w:t>
      </w:r>
      <w:r>
        <w:rPr>
          <w:rFonts w:ascii="仿宋_GB2312" w:hAnsi="仿宋_GB2312" w:eastAsia="仿宋_GB2312" w:cs="仿宋_GB2312"/>
          <w:b/>
          <w:sz w:val="32"/>
          <w:szCs w:val="21"/>
        </w:rPr>
        <w:t>月</w:t>
      </w:r>
    </w:p>
    <w:p w14:paraId="18F2E0F8">
      <w:pPr>
        <w:pStyle w:val="12"/>
        <w:jc w:val="center"/>
        <w:outlineLvl w:val="1"/>
        <w:rPr>
          <w:rFonts w:ascii="仿宋_GB2312" w:hAnsi="仿宋_GB2312" w:eastAsia="仿宋_GB2312" w:cs="仿宋_GB2312"/>
        </w:rPr>
        <w:sectPr>
          <w:pgSz w:w="11906" w:h="16838"/>
          <w:pgMar w:top="1134" w:right="1134" w:bottom="1134" w:left="1134" w:header="851" w:footer="992" w:gutter="0"/>
          <w:cols w:space="0" w:num="1"/>
          <w:rtlGutter w:val="0"/>
          <w:docGrid w:type="lines" w:linePitch="316" w:charSpace="0"/>
        </w:sectPr>
      </w:pPr>
      <w:r>
        <w:rPr>
          <w:rFonts w:ascii="仿宋_GB2312" w:hAnsi="仿宋_GB2312" w:eastAsia="仿宋_GB2312" w:cs="仿宋_GB2312"/>
        </w:rPr>
        <w:t xml:space="preserve"> </w:t>
      </w:r>
      <w:r>
        <w:rPr>
          <w:rFonts w:ascii="仿宋_GB2312" w:hAnsi="仿宋_GB2312" w:eastAsia="仿宋_GB2312" w:cs="仿宋_GB2312"/>
        </w:rPr>
        <w:br w:type="textWrapping"/>
      </w:r>
    </w:p>
    <w:p w14:paraId="492DDFBF">
      <w:pPr>
        <w:pStyle w:val="12"/>
        <w:jc w:val="center"/>
        <w:outlineLvl w:val="1"/>
        <w:rPr>
          <w:rFonts w:hint="eastAsia" w:ascii="宋体" w:hAnsi="宋体" w:eastAsia="宋体" w:cs="宋体"/>
          <w:sz w:val="32"/>
          <w:szCs w:val="32"/>
        </w:rPr>
      </w:pPr>
      <w:r>
        <w:rPr>
          <w:rFonts w:hint="eastAsia" w:ascii="宋体" w:hAnsi="宋体" w:eastAsia="宋体" w:cs="宋体"/>
          <w:b/>
          <w:sz w:val="32"/>
          <w:szCs w:val="32"/>
        </w:rPr>
        <w:t>第一章 采购邀请书</w:t>
      </w:r>
    </w:p>
    <w:p w14:paraId="272C1E69">
      <w:pPr>
        <w:pStyle w:val="12"/>
        <w:jc w:val="center"/>
        <w:rPr>
          <w:rFonts w:hint="eastAsia" w:ascii="宋体" w:hAnsi="宋体" w:eastAsia="宋体" w:cs="宋体"/>
          <w:sz w:val="24"/>
          <w:szCs w:val="24"/>
        </w:rPr>
      </w:pPr>
      <w:r>
        <w:rPr>
          <w:rFonts w:hint="eastAsia" w:ascii="宋体" w:hAnsi="宋体" w:eastAsia="宋体" w:cs="宋体"/>
          <w:b/>
          <w:sz w:val="24"/>
          <w:szCs w:val="24"/>
        </w:rPr>
        <w:t>竞争性磋商采购公告</w:t>
      </w:r>
    </w:p>
    <w:p w14:paraId="2B15BC3F">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福建省仓山监狱</w:t>
      </w:r>
      <w:r>
        <w:rPr>
          <w:rFonts w:hint="eastAsia" w:ascii="宋体" w:hAnsi="宋体" w:eastAsia="宋体" w:cs="宋体"/>
          <w:sz w:val="24"/>
          <w:szCs w:val="24"/>
        </w:rPr>
        <w:t>已根据政府采购相关法律法规，经相应程序确定采用竞争性磋商方式组织</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驻监营区政治文化宣传服务采购项目</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项目（以下简称：“本项目”）的政府采购活动， 现欢迎国内合格的供应商前来参加。 本项目由采购人委托 福建省宏瑞招标代理有限公司开展竞争性磋商活动。</w:t>
      </w:r>
    </w:p>
    <w:p w14:paraId="536C61FB">
      <w:pPr>
        <w:pStyle w:val="12"/>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2"/>
        <w:rPr>
          <w:rFonts w:hint="eastAsia" w:ascii="宋体" w:hAnsi="宋体" w:eastAsia="宋体" w:cs="宋体"/>
          <w:sz w:val="24"/>
          <w:szCs w:val="24"/>
          <w:lang w:eastAsia="zh-CN"/>
        </w:rPr>
      </w:pPr>
      <w:r>
        <w:rPr>
          <w:rFonts w:hint="eastAsia" w:ascii="宋体" w:hAnsi="宋体" w:eastAsia="宋体" w:cs="宋体"/>
          <w:b/>
          <w:sz w:val="24"/>
          <w:szCs w:val="24"/>
        </w:rPr>
        <w:t>1.项目名称：</w:t>
      </w:r>
      <w:r>
        <w:rPr>
          <w:rFonts w:hint="eastAsia" w:ascii="宋体" w:hAnsi="宋体" w:eastAsia="宋体" w:cs="宋体"/>
          <w:b w:val="0"/>
          <w:bCs/>
          <w:sz w:val="24"/>
          <w:szCs w:val="24"/>
          <w:lang w:eastAsia="zh-CN"/>
        </w:rPr>
        <w:t>驻监营区政治文化宣传服务采购项目</w:t>
      </w:r>
    </w:p>
    <w:p w14:paraId="7455D28A">
      <w:pPr>
        <w:pStyle w:val="12"/>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2"/>
        <w:rPr>
          <w:rFonts w:hint="eastAsia" w:ascii="宋体" w:hAnsi="宋体" w:eastAsia="宋体" w:cs="宋体"/>
          <w:sz w:val="24"/>
          <w:szCs w:val="24"/>
          <w:lang w:eastAsia="zh-CN"/>
        </w:rPr>
      </w:pPr>
      <w:r>
        <w:rPr>
          <w:rFonts w:hint="eastAsia" w:ascii="宋体" w:hAnsi="宋体" w:eastAsia="宋体" w:cs="宋体"/>
          <w:b/>
          <w:sz w:val="24"/>
          <w:szCs w:val="24"/>
        </w:rPr>
        <w:t>2.备案编号：</w:t>
      </w:r>
      <w:r>
        <w:rPr>
          <w:rFonts w:hint="eastAsia" w:ascii="宋体" w:hAnsi="宋体" w:eastAsia="宋体" w:cs="宋体"/>
          <w:b w:val="0"/>
          <w:bCs/>
          <w:sz w:val="24"/>
          <w:szCs w:val="24"/>
          <w:lang w:val="en-US" w:eastAsia="zh-CN"/>
        </w:rPr>
        <w:t>/</w:t>
      </w:r>
    </w:p>
    <w:p w14:paraId="3F4CB556">
      <w:pPr>
        <w:pStyle w:val="12"/>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2"/>
        <w:rPr>
          <w:rFonts w:hint="eastAsia" w:ascii="宋体" w:hAnsi="宋体" w:eastAsia="宋体" w:cs="宋体"/>
          <w:sz w:val="24"/>
          <w:szCs w:val="24"/>
          <w:lang w:eastAsia="zh-CN"/>
        </w:rPr>
      </w:pPr>
      <w:r>
        <w:rPr>
          <w:rFonts w:hint="eastAsia" w:ascii="宋体" w:hAnsi="宋体" w:eastAsia="宋体" w:cs="宋体"/>
          <w:b/>
          <w:sz w:val="24"/>
          <w:szCs w:val="24"/>
        </w:rPr>
        <w:t>3.项目编号：</w:t>
      </w:r>
      <w:r>
        <w:rPr>
          <w:rFonts w:hint="eastAsia" w:ascii="宋体" w:hAnsi="宋体" w:eastAsia="宋体" w:cs="宋体"/>
          <w:b w:val="0"/>
          <w:bCs/>
          <w:sz w:val="24"/>
          <w:szCs w:val="24"/>
          <w:lang w:eastAsia="zh-CN"/>
        </w:rPr>
        <w:t>ZXCG-350001-FJSHR-20250002</w:t>
      </w:r>
    </w:p>
    <w:p w14:paraId="079D4B6C">
      <w:pPr>
        <w:pStyle w:val="12"/>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4.采购内容及要求：</w:t>
      </w:r>
    </w:p>
    <w:p w14:paraId="12352C1C">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p w14:paraId="2175754A">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采购包预算金额（元）: 5</w:t>
      </w:r>
      <w:r>
        <w:rPr>
          <w:rFonts w:hint="eastAsia" w:ascii="宋体" w:hAnsi="宋体" w:eastAsia="宋体" w:cs="宋体"/>
          <w:sz w:val="24"/>
          <w:szCs w:val="24"/>
          <w:lang w:val="en-US" w:eastAsia="zh-CN"/>
        </w:rPr>
        <w:t>83,</w:t>
      </w:r>
      <w:r>
        <w:rPr>
          <w:rFonts w:hint="eastAsia" w:ascii="宋体" w:hAnsi="宋体" w:eastAsia="宋体" w:cs="宋体"/>
          <w:sz w:val="24"/>
          <w:szCs w:val="24"/>
        </w:rPr>
        <w:t>800.00</w:t>
      </w:r>
    </w:p>
    <w:p w14:paraId="5EF8EF8F">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采购包最高限价（元）: 5</w:t>
      </w:r>
      <w:r>
        <w:rPr>
          <w:rFonts w:hint="eastAsia" w:ascii="宋体" w:hAnsi="宋体" w:eastAsia="宋体" w:cs="宋体"/>
          <w:sz w:val="24"/>
          <w:szCs w:val="24"/>
          <w:lang w:val="en-US" w:eastAsia="zh-CN"/>
        </w:rPr>
        <w:t>83,</w:t>
      </w:r>
      <w:r>
        <w:rPr>
          <w:rFonts w:hint="eastAsia" w:ascii="宋体" w:hAnsi="宋体" w:eastAsia="宋体" w:cs="宋体"/>
          <w:sz w:val="24"/>
          <w:szCs w:val="24"/>
        </w:rPr>
        <w:t>800.00</w:t>
      </w:r>
    </w:p>
    <w:p w14:paraId="6BE51790">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采购包保证金金额（元）: </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00.00</w:t>
      </w:r>
      <w:r>
        <w:rPr>
          <w:rFonts w:hint="eastAsia" w:ascii="宋体" w:hAnsi="宋体" w:eastAsia="宋体" w:cs="宋体"/>
          <w:sz w:val="24"/>
          <w:szCs w:val="24"/>
          <w:lang w:val="en-US" w:eastAsia="zh-CN"/>
        </w:rPr>
        <w:t>（如福建省政府采购网上公开信息系统中出现保证金0元的情况，均为系统固化模版无法修改，本项目具体保证金缴纳金额要求以磋商文件此处为准，请潜在供应商根据磋商文件的要求缴纳投标保证金。）</w:t>
      </w:r>
    </w:p>
    <w:tbl>
      <w:tblPr>
        <w:tblStyle w:val="9"/>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84"/>
        <w:gridCol w:w="2285"/>
        <w:gridCol w:w="2234"/>
        <w:gridCol w:w="761"/>
        <w:gridCol w:w="1468"/>
        <w:gridCol w:w="776"/>
        <w:gridCol w:w="1537"/>
      </w:tblGrid>
      <w:tr w14:paraId="76D20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vAlign w:val="center"/>
          </w:tcPr>
          <w:p w14:paraId="6B207FB7">
            <w:pPr>
              <w:pStyle w:val="12"/>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pct"/>
            <w:tcBorders>
              <w:right w:val="single" w:color="auto" w:sz="4" w:space="0"/>
            </w:tcBorders>
            <w:vAlign w:val="center"/>
          </w:tcPr>
          <w:p w14:paraId="47011203">
            <w:pPr>
              <w:pStyle w:val="12"/>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品目编码及</w:t>
            </w:r>
          </w:p>
          <w:p w14:paraId="40792CAE">
            <w:pPr>
              <w:pStyle w:val="12"/>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品目名称</w:t>
            </w:r>
          </w:p>
        </w:tc>
        <w:tc>
          <w:tcPr>
            <w:tcW w:w="1134" w:type="pct"/>
            <w:tcBorders>
              <w:left w:val="single" w:color="auto" w:sz="4" w:space="0"/>
            </w:tcBorders>
            <w:vAlign w:val="center"/>
          </w:tcPr>
          <w:p w14:paraId="30688AA9">
            <w:pPr>
              <w:pStyle w:val="12"/>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标的名称</w:t>
            </w:r>
          </w:p>
        </w:tc>
        <w:tc>
          <w:tcPr>
            <w:tcW w:w="386" w:type="pct"/>
            <w:vAlign w:val="center"/>
          </w:tcPr>
          <w:p w14:paraId="53BE9412">
            <w:pPr>
              <w:pStyle w:val="12"/>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745" w:type="pct"/>
            <w:vAlign w:val="center"/>
          </w:tcPr>
          <w:p w14:paraId="0D24DC98">
            <w:pPr>
              <w:pStyle w:val="12"/>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标的金额 （元）</w:t>
            </w:r>
          </w:p>
        </w:tc>
        <w:tc>
          <w:tcPr>
            <w:tcW w:w="394" w:type="pct"/>
            <w:vAlign w:val="center"/>
          </w:tcPr>
          <w:p w14:paraId="0C002B3E">
            <w:pPr>
              <w:pStyle w:val="12"/>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计量单位</w:t>
            </w:r>
          </w:p>
        </w:tc>
        <w:tc>
          <w:tcPr>
            <w:tcW w:w="780" w:type="pct"/>
            <w:vAlign w:val="center"/>
          </w:tcPr>
          <w:p w14:paraId="6F2C97A8">
            <w:pPr>
              <w:pStyle w:val="12"/>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所属行业</w:t>
            </w:r>
          </w:p>
        </w:tc>
      </w:tr>
      <w:tr w14:paraId="36E205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8" w:type="pct"/>
            <w:vAlign w:val="center"/>
          </w:tcPr>
          <w:p w14:paraId="1E0F839D">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pct"/>
            <w:tcBorders>
              <w:right w:val="single" w:color="auto" w:sz="4" w:space="0"/>
            </w:tcBorders>
            <w:vAlign w:val="center"/>
          </w:tcPr>
          <w:p w14:paraId="1BA4E97E">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C23070200</w:t>
            </w:r>
            <w:r>
              <w:rPr>
                <w:rFonts w:hint="eastAsia" w:ascii="宋体" w:hAnsi="宋体" w:eastAsia="宋体" w:cs="宋体"/>
                <w:sz w:val="24"/>
                <w:szCs w:val="24"/>
              </w:rPr>
              <w:br w:type="textWrapping"/>
            </w:r>
            <w:r>
              <w:rPr>
                <w:rFonts w:hint="eastAsia" w:ascii="宋体" w:hAnsi="宋体" w:eastAsia="宋体" w:cs="宋体"/>
                <w:sz w:val="24"/>
                <w:szCs w:val="24"/>
              </w:rPr>
              <w:t>公共公益宣传服务</w:t>
            </w:r>
          </w:p>
        </w:tc>
        <w:tc>
          <w:tcPr>
            <w:tcW w:w="1134" w:type="pct"/>
            <w:tcBorders>
              <w:left w:val="single" w:color="auto" w:sz="4" w:space="0"/>
            </w:tcBorders>
            <w:vAlign w:val="center"/>
          </w:tcPr>
          <w:p w14:paraId="7FE48B75">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驻监营区政治文化宣传服务采购项目</w:t>
            </w:r>
          </w:p>
        </w:tc>
        <w:tc>
          <w:tcPr>
            <w:tcW w:w="386" w:type="pct"/>
            <w:vAlign w:val="center"/>
          </w:tcPr>
          <w:p w14:paraId="51CCBB4E">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745" w:type="pct"/>
            <w:vAlign w:val="center"/>
          </w:tcPr>
          <w:p w14:paraId="2F309B51">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83,</w:t>
            </w:r>
            <w:r>
              <w:rPr>
                <w:rFonts w:hint="eastAsia" w:ascii="宋体" w:hAnsi="宋体" w:eastAsia="宋体" w:cs="宋体"/>
                <w:sz w:val="24"/>
                <w:szCs w:val="24"/>
              </w:rPr>
              <w:t>800.00</w:t>
            </w:r>
          </w:p>
        </w:tc>
        <w:tc>
          <w:tcPr>
            <w:tcW w:w="394" w:type="pct"/>
            <w:vAlign w:val="center"/>
          </w:tcPr>
          <w:p w14:paraId="0F75344C">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780" w:type="pct"/>
            <w:vAlign w:val="center"/>
          </w:tcPr>
          <w:p w14:paraId="5D761689">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租赁和商务服务业</w:t>
            </w:r>
          </w:p>
        </w:tc>
      </w:tr>
    </w:tbl>
    <w:p w14:paraId="066D0BE0">
      <w:pPr>
        <w:pStyle w:val="12"/>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bCs/>
          <w:sz w:val="24"/>
          <w:szCs w:val="24"/>
        </w:rPr>
        <w:t>是否允许进口产品</w:t>
      </w:r>
      <w:r>
        <w:rPr>
          <w:rFonts w:hint="eastAsia" w:ascii="宋体" w:hAnsi="宋体" w:eastAsia="宋体" w:cs="宋体"/>
          <w:b/>
          <w:bCs/>
          <w:sz w:val="24"/>
          <w:szCs w:val="24"/>
          <w:lang w:eastAsia="zh-CN"/>
        </w:rPr>
        <w:t>：</w:t>
      </w:r>
      <w:r>
        <w:rPr>
          <w:rFonts w:hint="eastAsia" w:ascii="宋体" w:hAnsi="宋体" w:eastAsia="宋体" w:cs="宋体"/>
          <w:sz w:val="24"/>
          <w:szCs w:val="24"/>
        </w:rPr>
        <w:t>否</w:t>
      </w:r>
    </w:p>
    <w:p w14:paraId="7BFACE40">
      <w:pPr>
        <w:pStyle w:val="12"/>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5.采购项目需要落实的政府采购政策：</w:t>
      </w:r>
    </w:p>
    <w:p w14:paraId="70132857">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进口产品：不适用</w:t>
      </w:r>
    </w:p>
    <w:p w14:paraId="23B275DB">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节能产品：不适用</w:t>
      </w:r>
    </w:p>
    <w:p w14:paraId="57528CDA">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环境标志产品：不适用</w:t>
      </w:r>
    </w:p>
    <w:p w14:paraId="40BBA55D">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促进中小企业发展的相关政策：</w:t>
      </w:r>
    </w:p>
    <w:p w14:paraId="264150EA">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采购包1：专门面向中小企业采购</w:t>
      </w:r>
    </w:p>
    <w:p w14:paraId="115D6CBF">
      <w:pPr>
        <w:pStyle w:val="12"/>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6.供应商的资格要求：</w:t>
      </w:r>
    </w:p>
    <w:p w14:paraId="4C21A843">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6.1法定条件：符合《中华人民共和国政府采购法》第二十二条第一款规定的条件。</w:t>
      </w:r>
    </w:p>
    <w:p w14:paraId="3B71BBB6">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6.2特定条件：</w:t>
      </w:r>
    </w:p>
    <w:p w14:paraId="09D185DC">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55"/>
        <w:gridCol w:w="7599"/>
      </w:tblGrid>
      <w:tr w14:paraId="3FC5C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5" w:type="dxa"/>
            <w:vAlign w:val="center"/>
          </w:tcPr>
          <w:p w14:paraId="0F70F337">
            <w:pPr>
              <w:pStyle w:val="12"/>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资格审查要求概况</w:t>
            </w:r>
          </w:p>
        </w:tc>
        <w:tc>
          <w:tcPr>
            <w:tcW w:w="7599" w:type="dxa"/>
            <w:vAlign w:val="center"/>
          </w:tcPr>
          <w:p w14:paraId="00C1DC8F">
            <w:pPr>
              <w:pStyle w:val="12"/>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评审点具体描述</w:t>
            </w:r>
          </w:p>
        </w:tc>
      </w:tr>
      <w:tr w14:paraId="7C259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5" w:type="dxa"/>
            <w:vAlign w:val="center"/>
          </w:tcPr>
          <w:p w14:paraId="2F911458">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资格承诺函</w:t>
            </w:r>
          </w:p>
        </w:tc>
        <w:tc>
          <w:tcPr>
            <w:tcW w:w="7599" w:type="dxa"/>
          </w:tcPr>
          <w:p w14:paraId="06AFFFA4">
            <w:pPr>
              <w:pStyle w:val="12"/>
              <w:spacing w:line="240" w:lineRule="auto"/>
              <w:jc w:val="left"/>
              <w:rPr>
                <w:rFonts w:hint="eastAsia" w:ascii="宋体" w:hAnsi="宋体" w:eastAsia="宋体" w:cs="宋体"/>
                <w:sz w:val="24"/>
                <w:szCs w:val="24"/>
              </w:rPr>
            </w:pPr>
            <w:r>
              <w:rPr>
                <w:rFonts w:hint="eastAsia"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5EFC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5" w:type="dxa"/>
            <w:vAlign w:val="center"/>
          </w:tcPr>
          <w:p w14:paraId="29A6ACBA">
            <w:pPr>
              <w:pStyle w:val="12"/>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rPr>
              <w:t>本项目专门面向中小企业采购</w:t>
            </w:r>
          </w:p>
        </w:tc>
        <w:tc>
          <w:tcPr>
            <w:tcW w:w="7599" w:type="dxa"/>
          </w:tcPr>
          <w:p w14:paraId="3C8E4229">
            <w:pPr>
              <w:pStyle w:val="12"/>
              <w:spacing w:line="240" w:lineRule="auto"/>
              <w:jc w:val="left"/>
              <w:rPr>
                <w:rFonts w:hint="eastAsia" w:ascii="宋体" w:hAnsi="宋体" w:eastAsia="宋体" w:cs="宋体"/>
                <w:sz w:val="24"/>
                <w:szCs w:val="24"/>
              </w:rPr>
            </w:pPr>
            <w:r>
              <w:rPr>
                <w:rFonts w:hint="eastAsia" w:ascii="宋体" w:hAnsi="宋体" w:eastAsia="宋体" w:cs="宋体"/>
                <w:sz w:val="24"/>
                <w:szCs w:val="24"/>
              </w:rPr>
              <w:t>本项目属于专门面向中小企业采购的项目,供应商应为中小微企业或监狱企业或残疾人福利性单位，否则无效响应。</w:t>
            </w:r>
          </w:p>
          <w:p w14:paraId="2D965E94">
            <w:pPr>
              <w:pStyle w:val="12"/>
              <w:spacing w:line="240" w:lineRule="auto"/>
              <w:jc w:val="left"/>
              <w:rPr>
                <w:rFonts w:hint="eastAsia" w:ascii="宋体" w:hAnsi="宋体" w:eastAsia="宋体" w:cs="宋体"/>
                <w:sz w:val="24"/>
                <w:szCs w:val="24"/>
              </w:rPr>
            </w:pPr>
            <w:r>
              <w:rPr>
                <w:rFonts w:hint="eastAsia" w:ascii="宋体" w:hAnsi="宋体" w:eastAsia="宋体" w:cs="宋体"/>
                <w:sz w:val="24"/>
                <w:szCs w:val="24"/>
              </w:rPr>
              <w:t>供应商须满足下述①-③任一条款的规定，并提供相应材料：</w:t>
            </w:r>
            <w:r>
              <w:rPr>
                <w:rFonts w:hint="eastAsia" w:ascii="宋体" w:hAnsi="宋体" w:eastAsia="宋体" w:cs="宋体"/>
                <w:sz w:val="24"/>
                <w:szCs w:val="24"/>
              </w:rPr>
              <w:br w:type="textWrapping"/>
            </w:r>
            <w:r>
              <w:rPr>
                <w:rFonts w:hint="eastAsia" w:ascii="宋体" w:hAnsi="宋体" w:eastAsia="宋体" w:cs="宋体"/>
                <w:sz w:val="24"/>
                <w:szCs w:val="24"/>
              </w:rPr>
              <w:t>①供应商须符合中小微企业划分标准《工信部联企业[2011]300号》)规定，提供《中小企业声明函（服务、工程）》(格式详见第五章首次响应文件格式），并对声明的真实性负责；本项目采购标的对应的中小企业划分标准所属行业为：《关于印发中小企业划型标准规定的通知》（工信部联企业〔2011〕300号）文件中列明</w:t>
            </w:r>
            <w:r>
              <w:rPr>
                <w:rFonts w:hint="eastAsia" w:ascii="宋体" w:hAnsi="宋体" w:eastAsia="宋体" w:cs="宋体"/>
                <w:color w:val="auto"/>
                <w:sz w:val="24"/>
                <w:szCs w:val="24"/>
              </w:rPr>
              <w:t>的</w:t>
            </w:r>
            <w:r>
              <w:rPr>
                <w:rFonts w:hint="eastAsia" w:ascii="宋体" w:hAnsi="宋体" w:eastAsia="宋体" w:cs="宋体"/>
                <w:b/>
                <w:bCs/>
                <w:color w:val="auto"/>
                <w:sz w:val="24"/>
                <w:szCs w:val="24"/>
              </w:rPr>
              <w:t>“租赁和商务服务业”</w:t>
            </w:r>
            <w:r>
              <w:rPr>
                <w:rFonts w:hint="eastAsia" w:ascii="宋体" w:hAnsi="宋体" w:eastAsia="宋体" w:cs="宋体"/>
                <w:color w:val="auto"/>
                <w:sz w:val="24"/>
                <w:szCs w:val="24"/>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②供应商为监狱企业的视为中小企业，须提供由省级以上监狱管理局、戒毒管理局（含新疆生产建设兵团）出具的属于监狱企业的证明文件；③供应商为残疾人福利性单位的视为中小企业，残疾人福利性单位须满足《关于促进残疾人就业政府采购政策的通知》（财库〔2017〕141号）文件规定，提供《残疾人福利性单位声明函》（格式详见第五章首次响应文件格式），并对声明的真实性负责。未按前述规定提供证明材料的，</w:t>
            </w:r>
            <w:r>
              <w:rPr>
                <w:rFonts w:hint="eastAsia" w:ascii="宋体" w:hAnsi="宋体" w:eastAsia="宋体" w:cs="宋体"/>
                <w:color w:val="auto"/>
                <w:sz w:val="24"/>
                <w:szCs w:val="24"/>
                <w:lang w:val="en-US" w:eastAsia="zh-CN"/>
              </w:rPr>
              <w:t>属于</w:t>
            </w:r>
            <w:r>
              <w:rPr>
                <w:rFonts w:hint="eastAsia" w:ascii="宋体" w:hAnsi="宋体" w:eastAsia="宋体" w:cs="宋体"/>
                <w:color w:val="auto"/>
                <w:sz w:val="24"/>
                <w:szCs w:val="24"/>
              </w:rPr>
              <w:t>无效响应。</w:t>
            </w:r>
          </w:p>
        </w:tc>
      </w:tr>
    </w:tbl>
    <w:p w14:paraId="35CB968F">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6.3是否接受联合体形式的响应磋商：</w:t>
      </w:r>
    </w:p>
    <w:p w14:paraId="784DD7E0">
      <w:pPr>
        <w:pStyle w:val="12"/>
        <w:spacing w:line="360" w:lineRule="auto"/>
        <w:ind w:left="0" w:leftChars="0" w:firstLine="840" w:firstLineChars="350"/>
        <w:jc w:val="left"/>
        <w:rPr>
          <w:rFonts w:hint="eastAsia" w:ascii="宋体" w:hAnsi="宋体" w:eastAsia="宋体" w:cs="宋体"/>
          <w:sz w:val="24"/>
          <w:szCs w:val="24"/>
        </w:rPr>
      </w:pPr>
      <w:r>
        <w:rPr>
          <w:rFonts w:hint="eastAsia" w:ascii="宋体" w:hAnsi="宋体" w:eastAsia="宋体" w:cs="宋体"/>
          <w:sz w:val="24"/>
          <w:szCs w:val="24"/>
        </w:rPr>
        <w:t>采购包1：不接受</w:t>
      </w:r>
    </w:p>
    <w:p w14:paraId="0606FA1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b/>
          <w:sz w:val="24"/>
          <w:szCs w:val="24"/>
        </w:rPr>
        <w:t>※根据上述资格要求，供应商响应文件中应提交的“资格证明文件”相关规定和资料要求，详见竞争性磋商须知前附表和磋商文件第五章。</w:t>
      </w:r>
    </w:p>
    <w:p w14:paraId="35575163">
      <w:pPr>
        <w:pStyle w:val="12"/>
        <w:spacing w:line="360" w:lineRule="auto"/>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7.竞争性磋商文件获取期限：</w:t>
      </w:r>
    </w:p>
    <w:p w14:paraId="084E486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详见磋商公告或更正公告（若有）。</w:t>
      </w:r>
    </w:p>
    <w:p w14:paraId="16B7584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7.1如果采购过程中有发出更正公告，采购人将根据实际情况确定是否延长文件获取期限，则文件获取截止时间以更正公告中的约定为准。</w:t>
      </w:r>
    </w:p>
    <w:p w14:paraId="0AD538B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7.2竞争性磋商文件获取期限内，供应商应通过福建省政府采购网上公开信息系统的注册账号（免费注册）并获取竞争性磋商文件</w:t>
      </w:r>
      <w:r>
        <w:rPr>
          <w:rFonts w:hint="eastAsia" w:ascii="宋体" w:hAnsi="宋体" w:eastAsia="宋体" w:cs="宋体"/>
          <w:sz w:val="24"/>
          <w:szCs w:val="24"/>
          <w:lang w:val="en-US" w:eastAsia="zh-CN"/>
        </w:rPr>
        <w:t>【</w:t>
      </w:r>
      <w:r>
        <w:rPr>
          <w:rFonts w:hint="eastAsia" w:ascii="宋体" w:hAnsi="宋体" w:eastAsia="宋体" w:cs="宋体"/>
          <w:sz w:val="24"/>
          <w:szCs w:val="24"/>
        </w:rPr>
        <w:t>登陆福建省政府采购网上公开信息系统</w:t>
      </w:r>
      <w:r>
        <w:rPr>
          <w:rFonts w:hint="eastAsia" w:ascii="宋体" w:hAnsi="宋体" w:eastAsia="宋体" w:cs="宋体"/>
          <w:b/>
          <w:bCs/>
          <w:color w:val="auto"/>
          <w:sz w:val="24"/>
          <w:szCs w:val="24"/>
          <w:highlight w:val="none"/>
        </w:rPr>
        <w:t>（自采平台）</w:t>
      </w:r>
      <w:r>
        <w:rPr>
          <w:rFonts w:hint="eastAsia" w:ascii="宋体" w:hAnsi="宋体" w:eastAsia="宋体" w:cs="宋体"/>
          <w:sz w:val="24"/>
          <w:szCs w:val="24"/>
        </w:rPr>
        <w:t>进行文件获取</w:t>
      </w:r>
      <w:r>
        <w:rPr>
          <w:rFonts w:hint="eastAsia" w:ascii="宋体" w:hAnsi="宋体" w:eastAsia="宋体" w:cs="宋体"/>
          <w:sz w:val="24"/>
          <w:szCs w:val="24"/>
          <w:lang w:val="en-US" w:eastAsia="zh-CN"/>
        </w:rPr>
        <w:t>】</w:t>
      </w:r>
      <w:r>
        <w:rPr>
          <w:rFonts w:hint="eastAsia" w:ascii="宋体" w:hAnsi="宋体" w:eastAsia="宋体" w:cs="宋体"/>
          <w:sz w:val="24"/>
          <w:szCs w:val="24"/>
        </w:rPr>
        <w:t>，否则报价响应将被拒绝。</w:t>
      </w:r>
    </w:p>
    <w:p w14:paraId="00D6C9D2">
      <w:pPr>
        <w:pStyle w:val="12"/>
        <w:spacing w:line="360" w:lineRule="auto"/>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8.获取采购文件时间、地点、方式：</w:t>
      </w:r>
    </w:p>
    <w:p w14:paraId="74EBA7F6">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8.1采购文件的提供期限：详见磋商公告或更正公告（若有），若不一致，以更正公告（若有）为准。采购文件的提供期限与磋商公告的公告期限保持一致。</w:t>
      </w:r>
    </w:p>
    <w:p w14:paraId="6F04C5D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8.2获取地点及方式：注册账号后通过福建省政府采购网上公开信息系统</w:t>
      </w:r>
      <w:r>
        <w:rPr>
          <w:rFonts w:hint="eastAsia" w:ascii="宋体" w:hAnsi="宋体" w:eastAsia="宋体" w:cs="宋体"/>
          <w:b/>
          <w:bCs/>
          <w:color w:val="auto"/>
          <w:sz w:val="24"/>
          <w:szCs w:val="24"/>
          <w:highlight w:val="none"/>
        </w:rPr>
        <w:t>（自采平台）</w:t>
      </w:r>
      <w:r>
        <w:rPr>
          <w:rFonts w:hint="eastAsia" w:ascii="宋体" w:hAnsi="宋体" w:eastAsia="宋体" w:cs="宋体"/>
          <w:sz w:val="24"/>
          <w:szCs w:val="24"/>
        </w:rPr>
        <w:t>以下载方式获取。</w:t>
      </w:r>
    </w:p>
    <w:p w14:paraId="487189A7">
      <w:pPr>
        <w:pStyle w:val="12"/>
        <w:spacing w:line="360" w:lineRule="auto"/>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9.采购文件售价：</w:t>
      </w:r>
      <w:r>
        <w:rPr>
          <w:rFonts w:hint="eastAsia" w:ascii="宋体" w:hAnsi="宋体" w:eastAsia="宋体" w:cs="宋体"/>
          <w:b w:val="0"/>
          <w:bCs/>
          <w:sz w:val="24"/>
          <w:szCs w:val="24"/>
        </w:rPr>
        <w:t>0元。</w:t>
      </w:r>
    </w:p>
    <w:p w14:paraId="26654DE7">
      <w:pPr>
        <w:pStyle w:val="12"/>
        <w:spacing w:line="360" w:lineRule="auto"/>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10.首次响应文件递交截止时间及地点：</w:t>
      </w:r>
    </w:p>
    <w:p w14:paraId="230DDA3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详见磋商公告或更正公告（若有），若不一致，以更正公告（若有）为准。供应商应在此之前将密封的首次响应文件送达本章第11条载明的地点，逾期送达的或不符合规定的响应文件将被拒绝接收。</w:t>
      </w:r>
    </w:p>
    <w:p w14:paraId="20DF0E49">
      <w:pPr>
        <w:pStyle w:val="12"/>
        <w:spacing w:line="360" w:lineRule="auto"/>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11.磋商时间及地点：</w:t>
      </w:r>
    </w:p>
    <w:p w14:paraId="01F1917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详见磋商公告或更正公告（若有），若不一致，以更正公告（若有）为准。</w:t>
      </w:r>
    </w:p>
    <w:p w14:paraId="743EE085">
      <w:pPr>
        <w:pStyle w:val="12"/>
        <w:spacing w:line="360" w:lineRule="auto"/>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12.竞争性磋商公告期限：</w:t>
      </w:r>
    </w:p>
    <w:p w14:paraId="4E94AEC6">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自财政部和福建省财政厅指定的政府采购信息发布媒体最先发布公告之日起3个工作日。</w:t>
      </w:r>
    </w:p>
    <w:p w14:paraId="2FBE066E">
      <w:pPr>
        <w:pStyle w:val="12"/>
        <w:spacing w:line="360" w:lineRule="auto"/>
        <w:ind w:firstLine="480"/>
        <w:jc w:val="left"/>
        <w:outlineLvl w:val="2"/>
        <w:rPr>
          <w:rFonts w:hint="eastAsia" w:ascii="宋体" w:hAnsi="宋体" w:eastAsia="宋体" w:cs="宋体"/>
          <w:sz w:val="24"/>
          <w:szCs w:val="24"/>
          <w:lang w:eastAsia="zh-CN"/>
        </w:rPr>
      </w:pPr>
      <w:r>
        <w:rPr>
          <w:rFonts w:hint="eastAsia" w:ascii="宋体" w:hAnsi="宋体" w:eastAsia="宋体" w:cs="宋体"/>
          <w:b/>
          <w:sz w:val="24"/>
          <w:szCs w:val="24"/>
        </w:rPr>
        <w:t>13、采购人：</w:t>
      </w:r>
      <w:r>
        <w:rPr>
          <w:rFonts w:hint="eastAsia" w:ascii="宋体" w:hAnsi="宋体" w:eastAsia="宋体" w:cs="宋体"/>
          <w:b/>
          <w:sz w:val="24"/>
          <w:szCs w:val="24"/>
          <w:lang w:eastAsia="zh-CN"/>
        </w:rPr>
        <w:t>福建省仓山监狱</w:t>
      </w:r>
    </w:p>
    <w:p w14:paraId="08BC8C67">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 xml:space="preserve"> 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bCs/>
          <w:color w:val="auto"/>
          <w:sz w:val="24"/>
          <w:szCs w:val="24"/>
          <w:highlight w:val="none"/>
        </w:rPr>
        <w:t>福州市仓山区螺洲镇刀石山路8号</w:t>
      </w:r>
      <w:r>
        <w:rPr>
          <w:rFonts w:hint="eastAsia" w:ascii="宋体" w:hAnsi="宋体" w:eastAsia="宋体" w:cs="宋体"/>
          <w:sz w:val="24"/>
          <w:szCs w:val="24"/>
        </w:rPr>
        <w:t xml:space="preserve"> </w:t>
      </w:r>
    </w:p>
    <w:p w14:paraId="2EDEBC25">
      <w:pPr>
        <w:pStyle w:val="12"/>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翁警官</w:t>
      </w:r>
    </w:p>
    <w:p w14:paraId="0372A79B">
      <w:pPr>
        <w:pStyle w:val="12"/>
        <w:spacing w:line="360"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0591-63063916</w:t>
      </w:r>
    </w:p>
    <w:p w14:paraId="72A4313D">
      <w:pPr>
        <w:pStyle w:val="12"/>
        <w:spacing w:line="360" w:lineRule="auto"/>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14、代理机构：福建省宏瑞招标代理有限公司</w:t>
      </w:r>
    </w:p>
    <w:p w14:paraId="29BDB91A">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 xml:space="preserve"> 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址：福州市鼓楼区西洪路518号恩特楼A402-404单元</w:t>
      </w:r>
    </w:p>
    <w:p w14:paraId="10DA978A">
      <w:pPr>
        <w:pStyle w:val="12"/>
        <w:spacing w:line="360" w:lineRule="auto"/>
        <w:ind w:firstLine="960" w:firstLineChars="400"/>
        <w:jc w:val="left"/>
        <w:rPr>
          <w:rFonts w:hint="eastAsia" w:ascii="宋体" w:hAnsi="宋体" w:eastAsia="宋体" w:cs="宋体"/>
          <w:sz w:val="24"/>
          <w:szCs w:val="24"/>
          <w:lang w:eastAsia="zh-CN"/>
        </w:rPr>
      </w:pPr>
      <w:r>
        <w:rPr>
          <w:rFonts w:hint="eastAsia" w:ascii="宋体" w:hAnsi="宋体" w:eastAsia="宋体" w:cs="宋体"/>
          <w:sz w:val="24"/>
          <w:szCs w:val="24"/>
        </w:rPr>
        <w:t xml:space="preserve"> 联系人：</w:t>
      </w:r>
      <w:r>
        <w:rPr>
          <w:rFonts w:hint="eastAsia" w:ascii="宋体" w:hAnsi="宋体" w:eastAsia="宋体" w:cs="宋体"/>
          <w:sz w:val="24"/>
          <w:szCs w:val="24"/>
          <w:lang w:eastAsia="zh-CN"/>
        </w:rPr>
        <w:t>陈鹏辉</w:t>
      </w:r>
    </w:p>
    <w:p w14:paraId="01C0D353">
      <w:pPr>
        <w:pStyle w:val="12"/>
        <w:spacing w:line="360" w:lineRule="auto"/>
        <w:ind w:firstLine="960" w:firstLineChars="400"/>
        <w:jc w:val="left"/>
        <w:rPr>
          <w:rFonts w:hint="eastAsia" w:ascii="宋体" w:hAnsi="宋体" w:eastAsia="宋体" w:cs="宋体"/>
          <w:sz w:val="24"/>
          <w:szCs w:val="24"/>
        </w:rPr>
      </w:pPr>
      <w:r>
        <w:rPr>
          <w:rFonts w:hint="eastAsia" w:ascii="宋体" w:hAnsi="宋体" w:eastAsia="宋体" w:cs="宋体"/>
          <w:sz w:val="24"/>
          <w:szCs w:val="24"/>
        </w:rPr>
        <w:t xml:space="preserve"> 联系电话：</w:t>
      </w:r>
      <w:r>
        <w:rPr>
          <w:rFonts w:hint="eastAsia" w:ascii="宋体" w:hAnsi="宋体" w:eastAsia="宋体" w:cs="宋体"/>
          <w:sz w:val="24"/>
          <w:szCs w:val="24"/>
          <w:lang w:val="en-US" w:eastAsia="zh-CN"/>
        </w:rPr>
        <w:t>18959173501、</w:t>
      </w:r>
      <w:r>
        <w:rPr>
          <w:rFonts w:hint="eastAsia" w:ascii="宋体" w:hAnsi="宋体" w:eastAsia="宋体" w:cs="宋体"/>
          <w:sz w:val="24"/>
          <w:szCs w:val="24"/>
        </w:rPr>
        <w:t>17750207868</w:t>
      </w:r>
    </w:p>
    <w:p w14:paraId="2F054733">
      <w:pPr>
        <w:pStyle w:val="12"/>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附1：提交磋商保证金的银行账户信息</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54"/>
      </w:tblGrid>
      <w:tr w14:paraId="5F291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4" w:type="dxa"/>
          </w:tcPr>
          <w:p w14:paraId="4ADAFC4B">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银行账户</w:t>
            </w:r>
          </w:p>
        </w:tc>
      </w:tr>
      <w:tr w14:paraId="26585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4" w:type="dxa"/>
          </w:tcPr>
          <w:p w14:paraId="77CC7E5B">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开户行：中国建设银行股份有限公司福州杨桥支行</w:t>
            </w:r>
          </w:p>
          <w:p w14:paraId="428A100D">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开户名：福建省宏瑞招标代理有限公司</w:t>
            </w:r>
          </w:p>
          <w:p w14:paraId="5854DD77">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账号：35001877607052505105</w:t>
            </w:r>
          </w:p>
        </w:tc>
      </w:tr>
      <w:tr w14:paraId="7B104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4" w:type="dxa"/>
          </w:tcPr>
          <w:p w14:paraId="0AFB6BF6">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特别提示</w:t>
            </w:r>
          </w:p>
        </w:tc>
      </w:tr>
      <w:tr w14:paraId="06895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4" w:type="dxa"/>
          </w:tcPr>
          <w:p w14:paraId="659C9960">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1、请供应商务必认真核对账户信息，将磋商保证金款项汇入对应账户，并自行承担因款项汇错而产生的一切后果。</w:t>
            </w:r>
          </w:p>
          <w:p w14:paraId="4F0FC8C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2、请供应商在转账或电汇的凭证上务必按照以下格式注明，以便核对：“（项目编号：***、合同包：***）的磋商保证金”。</w:t>
            </w:r>
          </w:p>
        </w:tc>
      </w:tr>
    </w:tbl>
    <w:p w14:paraId="6CFB8467">
      <w:pPr>
        <w:pStyle w:val="12"/>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6066029">
      <w:pPr>
        <w:pStyle w:val="12"/>
        <w:jc w:val="center"/>
        <w:outlineLvl w:val="1"/>
        <w:rPr>
          <w:sz w:val="21"/>
          <w:szCs w:val="21"/>
        </w:rPr>
      </w:pPr>
      <w:r>
        <w:rPr>
          <w:rFonts w:ascii="仿宋_GB2312" w:hAnsi="仿宋_GB2312" w:eastAsia="仿宋_GB2312" w:cs="仿宋_GB2312"/>
          <w:b/>
          <w:sz w:val="40"/>
          <w:szCs w:val="21"/>
        </w:rPr>
        <w:t>第二章 竞争性磋商须知</w:t>
      </w:r>
    </w:p>
    <w:p w14:paraId="3A40F84C">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第1节 竞争性磋商须知前附表（表1、表2）</w:t>
      </w:r>
    </w:p>
    <w:p w14:paraId="601277AE">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一、竞争性磋商须知前附表1</w:t>
      </w:r>
    </w:p>
    <w:p w14:paraId="5A2285E7">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竞争性磋商须知前附表是对竞争性磋商须知的补充和细化，二者如有矛盾，以前附表中的要求和规定为准</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85"/>
        <w:gridCol w:w="1230"/>
        <w:gridCol w:w="7747"/>
      </w:tblGrid>
      <w:tr w14:paraId="68EB8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 w:type="dxa"/>
            <w:vAlign w:val="center"/>
          </w:tcPr>
          <w:p w14:paraId="4CCD9053">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项号</w:t>
            </w:r>
          </w:p>
        </w:tc>
        <w:tc>
          <w:tcPr>
            <w:tcW w:w="1230" w:type="dxa"/>
            <w:vAlign w:val="center"/>
          </w:tcPr>
          <w:p w14:paraId="2B721BAB">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7747" w:type="dxa"/>
          </w:tcPr>
          <w:p w14:paraId="6174E4D6">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编列内容</w:t>
            </w:r>
          </w:p>
        </w:tc>
      </w:tr>
      <w:tr w14:paraId="44D62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 w:type="dxa"/>
            <w:vAlign w:val="center"/>
          </w:tcPr>
          <w:p w14:paraId="76822E02">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30" w:type="dxa"/>
            <w:vAlign w:val="center"/>
          </w:tcPr>
          <w:p w14:paraId="3E995901">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3.2.1</w:t>
            </w:r>
          </w:p>
        </w:tc>
        <w:tc>
          <w:tcPr>
            <w:tcW w:w="7747" w:type="dxa"/>
          </w:tcPr>
          <w:p w14:paraId="1B9C1A62">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供应商的资格要求：见磋商文件第一章“采购公告/采购邀请书”</w:t>
            </w:r>
          </w:p>
          <w:p w14:paraId="755B73F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（1）资格证明文件资料要求：</w:t>
            </w:r>
          </w:p>
          <w:p w14:paraId="3E993D70">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1775"/>
              <w:gridCol w:w="5104"/>
            </w:tblGrid>
            <w:tr w14:paraId="5AE25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5BD1B294">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75" w:type="dxa"/>
                  <w:vAlign w:val="center"/>
                </w:tcPr>
                <w:p w14:paraId="31E50124">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资格审查</w:t>
                  </w:r>
                </w:p>
                <w:p w14:paraId="61D97D51">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要求概况</w:t>
                  </w:r>
                </w:p>
              </w:tc>
              <w:tc>
                <w:tcPr>
                  <w:tcW w:w="5104" w:type="dxa"/>
                  <w:vAlign w:val="center"/>
                </w:tcPr>
                <w:p w14:paraId="676B4AD1">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评审点具体描述</w:t>
                  </w:r>
                </w:p>
              </w:tc>
            </w:tr>
            <w:tr w14:paraId="2393F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78BB43B9">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75" w:type="dxa"/>
                  <w:vAlign w:val="center"/>
                </w:tcPr>
                <w:p w14:paraId="5ABAA577">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磋商响应声明</w:t>
                  </w:r>
                </w:p>
              </w:tc>
              <w:tc>
                <w:tcPr>
                  <w:tcW w:w="5104" w:type="dxa"/>
                </w:tcPr>
                <w:p w14:paraId="12F7F3C9">
                  <w:pPr>
                    <w:pStyle w:val="12"/>
                    <w:spacing w:line="240" w:lineRule="auto"/>
                    <w:jc w:val="left"/>
                    <w:rPr>
                      <w:rFonts w:hint="eastAsia" w:ascii="宋体" w:hAnsi="宋体" w:eastAsia="宋体" w:cs="宋体"/>
                      <w:sz w:val="24"/>
                      <w:szCs w:val="24"/>
                    </w:rPr>
                  </w:pPr>
                  <w:r>
                    <w:rPr>
                      <w:rFonts w:hint="eastAsia" w:ascii="宋体" w:hAnsi="宋体" w:eastAsia="宋体" w:cs="宋体"/>
                      <w:sz w:val="24"/>
                      <w:szCs w:val="24"/>
                    </w:rPr>
                    <w:t>详见声明函</w:t>
                  </w:r>
                </w:p>
              </w:tc>
            </w:tr>
            <w:tr w14:paraId="04DE0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526A52B8">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75" w:type="dxa"/>
                  <w:vAlign w:val="center"/>
                </w:tcPr>
                <w:p w14:paraId="6B2A809D">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单位负责人</w:t>
                  </w:r>
                </w:p>
                <w:p w14:paraId="6F7EE516">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授权书</w:t>
                  </w:r>
                </w:p>
              </w:tc>
              <w:tc>
                <w:tcPr>
                  <w:tcW w:w="5104" w:type="dxa"/>
                </w:tcPr>
                <w:p w14:paraId="32E391E1">
                  <w:pPr>
                    <w:pStyle w:val="12"/>
                    <w:spacing w:line="240" w:lineRule="auto"/>
                    <w:jc w:val="left"/>
                    <w:rPr>
                      <w:rFonts w:hint="eastAsia" w:ascii="宋体" w:hAnsi="宋体" w:eastAsia="宋体" w:cs="宋体"/>
                      <w:sz w:val="24"/>
                      <w:szCs w:val="24"/>
                    </w:rPr>
                  </w:pPr>
                  <w:r>
                    <w:rPr>
                      <w:rFonts w:hint="eastAsia" w:ascii="宋体" w:hAnsi="宋体" w:eastAsia="宋体" w:cs="宋体"/>
                      <w:sz w:val="24"/>
                      <w:szCs w:val="24"/>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0801D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74FB7004">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75" w:type="dxa"/>
                  <w:vAlign w:val="center"/>
                </w:tcPr>
                <w:p w14:paraId="2E71CE11">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营业执照等证明文件</w:t>
                  </w:r>
                </w:p>
              </w:tc>
              <w:tc>
                <w:tcPr>
                  <w:tcW w:w="5104" w:type="dxa"/>
                </w:tcPr>
                <w:p w14:paraId="25ED43F4">
                  <w:pPr>
                    <w:pStyle w:val="12"/>
                    <w:spacing w:line="240" w:lineRule="auto"/>
                    <w:jc w:val="left"/>
                    <w:rPr>
                      <w:rFonts w:hint="eastAsia" w:ascii="宋体" w:hAnsi="宋体" w:eastAsia="宋体" w:cs="宋体"/>
                      <w:sz w:val="24"/>
                      <w:szCs w:val="24"/>
                    </w:rPr>
                  </w:pPr>
                  <w:r>
                    <w:rPr>
                      <w:rFonts w:hint="eastAsia" w:ascii="宋体" w:hAnsi="宋体" w:eastAsia="宋体" w:cs="宋体"/>
                      <w:sz w:val="24"/>
                      <w:szCs w:val="24"/>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7C429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62D9A7E7">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775" w:type="dxa"/>
                  <w:vAlign w:val="center"/>
                </w:tcPr>
                <w:p w14:paraId="7477E3CA">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提供财务状况报告（财务报告、或资信证明）</w:t>
                  </w:r>
                </w:p>
              </w:tc>
              <w:tc>
                <w:tcPr>
                  <w:tcW w:w="5104" w:type="dxa"/>
                </w:tcPr>
                <w:p w14:paraId="4E049A97">
                  <w:pPr>
                    <w:pStyle w:val="12"/>
                    <w:spacing w:line="240" w:lineRule="auto"/>
                    <w:jc w:val="left"/>
                    <w:rPr>
                      <w:rFonts w:hint="eastAsia" w:ascii="宋体" w:hAnsi="宋体" w:eastAsia="宋体" w:cs="宋体"/>
                      <w:sz w:val="24"/>
                      <w:szCs w:val="24"/>
                    </w:rPr>
                  </w:pPr>
                  <w:r>
                    <w:rPr>
                      <w:rFonts w:hint="eastAsia" w:ascii="宋体" w:hAnsi="宋体" w:eastAsia="宋体" w:cs="宋体"/>
                      <w:sz w:val="24"/>
                      <w:szCs w:val="24"/>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1F2A3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13636D35">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775" w:type="dxa"/>
                  <w:vAlign w:val="center"/>
                </w:tcPr>
                <w:p w14:paraId="0A2B21BA">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依法缴纳税收证明材料</w:t>
                  </w:r>
                </w:p>
              </w:tc>
              <w:tc>
                <w:tcPr>
                  <w:tcW w:w="5104" w:type="dxa"/>
                </w:tcPr>
                <w:p w14:paraId="34D6A005">
                  <w:pPr>
                    <w:pStyle w:val="12"/>
                    <w:spacing w:line="240" w:lineRule="auto"/>
                    <w:jc w:val="left"/>
                    <w:rPr>
                      <w:rFonts w:hint="eastAsia" w:ascii="宋体" w:hAnsi="宋体" w:eastAsia="宋体" w:cs="宋体"/>
                      <w:sz w:val="24"/>
                      <w:szCs w:val="24"/>
                    </w:rPr>
                  </w:pPr>
                  <w:r>
                    <w:rPr>
                      <w:rFonts w:hint="eastAsia" w:ascii="宋体" w:hAnsi="宋体" w:eastAsia="宋体" w:cs="宋体"/>
                      <w:sz w:val="24"/>
                      <w:szCs w:val="24"/>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0B243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61A9196C">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775" w:type="dxa"/>
                  <w:vAlign w:val="center"/>
                </w:tcPr>
                <w:p w14:paraId="3212D192">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依法缴纳社会保障资金证明材料</w:t>
                  </w:r>
                </w:p>
              </w:tc>
              <w:tc>
                <w:tcPr>
                  <w:tcW w:w="5104" w:type="dxa"/>
                </w:tcPr>
                <w:p w14:paraId="68E62370">
                  <w:pPr>
                    <w:pStyle w:val="12"/>
                    <w:spacing w:line="240" w:lineRule="auto"/>
                    <w:jc w:val="left"/>
                    <w:rPr>
                      <w:rFonts w:hint="eastAsia" w:ascii="宋体" w:hAnsi="宋体" w:eastAsia="宋体" w:cs="宋体"/>
                      <w:sz w:val="24"/>
                      <w:szCs w:val="24"/>
                    </w:rPr>
                  </w:pPr>
                  <w:r>
                    <w:rPr>
                      <w:rFonts w:hint="eastAsia" w:ascii="宋体" w:hAnsi="宋体" w:eastAsia="宋体" w:cs="宋体"/>
                      <w:sz w:val="24"/>
                      <w:szCs w:val="24"/>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47BC2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65CAFD38">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775" w:type="dxa"/>
                  <w:vAlign w:val="center"/>
                </w:tcPr>
                <w:p w14:paraId="31DB3168">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具备履行合同所必需设备和专业技术能力的声明函(若有)</w:t>
                  </w:r>
                </w:p>
              </w:tc>
              <w:tc>
                <w:tcPr>
                  <w:tcW w:w="5104" w:type="dxa"/>
                </w:tcPr>
                <w:p w14:paraId="0E84354C">
                  <w:pPr>
                    <w:pStyle w:val="12"/>
                    <w:spacing w:line="240" w:lineRule="auto"/>
                    <w:jc w:val="left"/>
                    <w:rPr>
                      <w:rFonts w:hint="eastAsia" w:ascii="宋体" w:hAnsi="宋体" w:eastAsia="宋体" w:cs="宋体"/>
                      <w:sz w:val="24"/>
                      <w:szCs w:val="24"/>
                    </w:rPr>
                  </w:pPr>
                  <w:r>
                    <w:rPr>
                      <w:rFonts w:hint="eastAsia" w:ascii="宋体" w:hAnsi="宋体" w:eastAsia="宋体" w:cs="宋体"/>
                      <w:sz w:val="24"/>
                      <w:szCs w:val="24"/>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03321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48A70541">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775" w:type="dxa"/>
                  <w:vAlign w:val="center"/>
                </w:tcPr>
                <w:p w14:paraId="6876E392">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参加采购活动前三年内在经营活动中没有重大违法记录的声明</w:t>
                  </w:r>
                </w:p>
              </w:tc>
              <w:tc>
                <w:tcPr>
                  <w:tcW w:w="5104" w:type="dxa"/>
                </w:tcPr>
                <w:p w14:paraId="6CFB96AA">
                  <w:pPr>
                    <w:pStyle w:val="12"/>
                    <w:spacing w:line="240" w:lineRule="auto"/>
                    <w:jc w:val="left"/>
                    <w:rPr>
                      <w:rFonts w:hint="eastAsia" w:ascii="宋体" w:hAnsi="宋体" w:eastAsia="宋体" w:cs="宋体"/>
                      <w:sz w:val="24"/>
                      <w:szCs w:val="24"/>
                    </w:rPr>
                  </w:pPr>
                  <w:r>
                    <w:rPr>
                      <w:rFonts w:hint="eastAsia" w:ascii="宋体" w:hAnsi="宋体" w:eastAsia="宋体" w:cs="宋体"/>
                      <w:sz w:val="24"/>
                      <w:szCs w:val="24"/>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6A749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04647529">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775" w:type="dxa"/>
                  <w:vAlign w:val="center"/>
                </w:tcPr>
                <w:p w14:paraId="2D4439EC">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中小企业声明函（以资格条件落实中小企业扶持政策时适用 ）</w:t>
                  </w:r>
                </w:p>
              </w:tc>
              <w:tc>
                <w:tcPr>
                  <w:tcW w:w="5104" w:type="dxa"/>
                </w:tcPr>
                <w:p w14:paraId="55440AEE">
                  <w:pPr>
                    <w:pStyle w:val="12"/>
                    <w:spacing w:line="240" w:lineRule="auto"/>
                    <w:jc w:val="left"/>
                    <w:rPr>
                      <w:rFonts w:hint="eastAsia" w:ascii="宋体" w:hAnsi="宋体" w:eastAsia="宋体" w:cs="宋体"/>
                      <w:sz w:val="24"/>
                      <w:szCs w:val="24"/>
                    </w:rPr>
                  </w:pPr>
                  <w:r>
                    <w:rPr>
                      <w:rFonts w:hint="eastAsia" w:ascii="宋体" w:hAnsi="宋体" w:eastAsia="宋体" w:cs="宋体"/>
                      <w:sz w:val="24"/>
                      <w:szCs w:val="24"/>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5EBF7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1400AEE0">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775" w:type="dxa"/>
                  <w:vAlign w:val="center"/>
                </w:tcPr>
                <w:p w14:paraId="2B925ED6">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信用记录查询结果</w:t>
                  </w:r>
                </w:p>
              </w:tc>
              <w:tc>
                <w:tcPr>
                  <w:tcW w:w="5104" w:type="dxa"/>
                </w:tcPr>
                <w:p w14:paraId="3E43B8E0">
                  <w:pPr>
                    <w:pStyle w:val="12"/>
                    <w:spacing w:line="240" w:lineRule="auto"/>
                    <w:jc w:val="left"/>
                    <w:rPr>
                      <w:rFonts w:hint="eastAsia" w:ascii="宋体" w:hAnsi="宋体" w:eastAsia="宋体" w:cs="宋体"/>
                      <w:sz w:val="24"/>
                      <w:szCs w:val="24"/>
                    </w:rPr>
                  </w:pPr>
                  <w:r>
                    <w:rPr>
                      <w:rFonts w:hint="eastAsia" w:ascii="宋体" w:hAnsi="宋体" w:eastAsia="宋体" w:cs="宋体"/>
                      <w:sz w:val="24"/>
                      <w:szCs w:val="24"/>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14:paraId="1AF56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42028E9F">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775" w:type="dxa"/>
                  <w:vAlign w:val="center"/>
                </w:tcPr>
                <w:p w14:paraId="05862B43">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联合体协议（若有）</w:t>
                  </w:r>
                </w:p>
              </w:tc>
              <w:tc>
                <w:tcPr>
                  <w:tcW w:w="5104" w:type="dxa"/>
                </w:tcPr>
                <w:p w14:paraId="3096AE07">
                  <w:pPr>
                    <w:pStyle w:val="12"/>
                    <w:spacing w:line="240" w:lineRule="auto"/>
                    <w:jc w:val="left"/>
                    <w:rPr>
                      <w:rFonts w:hint="eastAsia" w:ascii="宋体" w:hAnsi="宋体" w:eastAsia="宋体" w:cs="宋体"/>
                      <w:sz w:val="24"/>
                      <w:szCs w:val="24"/>
                    </w:rPr>
                  </w:pPr>
                  <w:r>
                    <w:rPr>
                      <w:rFonts w:hint="eastAsia" w:ascii="宋体" w:hAnsi="宋体" w:eastAsia="宋体" w:cs="宋体"/>
                      <w:sz w:val="24"/>
                      <w:szCs w:val="24"/>
                    </w:rPr>
                    <w:t>①采购文件接受联合体报价且供应商为联合体的，供应商应提供本协议；否则无须提供。②本协议由委托代理人签字或盖章的，应按照采购文件第五章载明的格式提供“单位负责人授权书”。</w:t>
                  </w:r>
                </w:p>
              </w:tc>
            </w:tr>
            <w:tr w14:paraId="201D6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0B6F6D2B">
                  <w:pPr>
                    <w:pStyle w:val="12"/>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775" w:type="dxa"/>
                  <w:vAlign w:val="center"/>
                </w:tcPr>
                <w:p w14:paraId="0566EA14">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未在福建省监狱管理局和</w:t>
                  </w:r>
                  <w:r>
                    <w:rPr>
                      <w:rFonts w:hint="eastAsia" w:ascii="宋体" w:hAnsi="宋体" w:eastAsia="宋体" w:cs="宋体"/>
                      <w:sz w:val="24"/>
                      <w:szCs w:val="24"/>
                      <w:lang w:eastAsia="zh-CN"/>
                    </w:rPr>
                    <w:t>福建省仓山监狱</w:t>
                  </w:r>
                  <w:r>
                    <w:rPr>
                      <w:rFonts w:hint="eastAsia" w:ascii="宋体" w:hAnsi="宋体" w:eastAsia="宋体" w:cs="宋体"/>
                      <w:sz w:val="24"/>
                      <w:szCs w:val="24"/>
                      <w:lang w:val="en-US" w:eastAsia="zh-CN"/>
                    </w:rPr>
                    <w:t>不良行为记录名单</w:t>
                  </w:r>
                  <w:r>
                    <w:rPr>
                      <w:rFonts w:hint="eastAsia" w:ascii="宋体" w:hAnsi="宋体" w:eastAsia="宋体" w:cs="宋体"/>
                      <w:sz w:val="24"/>
                      <w:szCs w:val="24"/>
                    </w:rPr>
                    <w:t>内</w:t>
                  </w:r>
                </w:p>
              </w:tc>
              <w:tc>
                <w:tcPr>
                  <w:tcW w:w="5104" w:type="dxa"/>
                </w:tcPr>
                <w:p w14:paraId="2C85095C">
                  <w:pPr>
                    <w:pStyle w:val="12"/>
                    <w:spacing w:line="240" w:lineRule="auto"/>
                    <w:jc w:val="left"/>
                    <w:rPr>
                      <w:rFonts w:hint="eastAsia" w:ascii="宋体" w:hAnsi="宋体" w:eastAsia="宋体" w:cs="宋体"/>
                      <w:sz w:val="24"/>
                      <w:szCs w:val="24"/>
                    </w:rPr>
                  </w:pPr>
                  <w:r>
                    <w:rPr>
                      <w:rFonts w:hint="eastAsia" w:ascii="宋体" w:hAnsi="宋体" w:eastAsia="宋体" w:cs="宋体"/>
                      <w:sz w:val="24"/>
                      <w:szCs w:val="24"/>
                    </w:rPr>
                    <w:t>供应商须承诺首次响应文件递交截止时间当日未在福建省监狱管理局和</w:t>
                  </w:r>
                  <w:r>
                    <w:rPr>
                      <w:rFonts w:hint="eastAsia" w:ascii="宋体" w:hAnsi="宋体" w:eastAsia="宋体" w:cs="宋体"/>
                      <w:sz w:val="24"/>
                      <w:szCs w:val="24"/>
                      <w:lang w:eastAsia="zh-CN"/>
                    </w:rPr>
                    <w:t>福建省仓山监狱的</w:t>
                  </w:r>
                  <w:r>
                    <w:rPr>
                      <w:rFonts w:hint="eastAsia" w:ascii="宋体" w:hAnsi="宋体" w:eastAsia="宋体" w:cs="宋体"/>
                      <w:sz w:val="24"/>
                      <w:szCs w:val="24"/>
                      <w:lang w:val="en-US" w:eastAsia="zh-CN"/>
                    </w:rPr>
                    <w:t>不良行为记录名单</w:t>
                  </w:r>
                  <w:r>
                    <w:rPr>
                      <w:rFonts w:hint="eastAsia" w:ascii="宋体" w:hAnsi="宋体" w:eastAsia="宋体" w:cs="宋体"/>
                      <w:sz w:val="24"/>
                      <w:szCs w:val="24"/>
                    </w:rPr>
                    <w:t>内，格式详见第五章。</w:t>
                  </w:r>
                </w:p>
              </w:tc>
            </w:tr>
          </w:tbl>
          <w:p w14:paraId="63EE5F5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（2）特定资格条件：</w:t>
            </w:r>
          </w:p>
          <w:p w14:paraId="13B68AEA">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67"/>
              <w:gridCol w:w="6030"/>
            </w:tblGrid>
            <w:tr w14:paraId="3AF77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7" w:type="dxa"/>
                  <w:vAlign w:val="center"/>
                </w:tcPr>
                <w:p w14:paraId="6DEC51C1">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6030" w:type="dxa"/>
                  <w:vAlign w:val="center"/>
                </w:tcPr>
                <w:p w14:paraId="77DE8E6A">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评审点具体描述</w:t>
                  </w:r>
                </w:p>
              </w:tc>
            </w:tr>
            <w:tr w14:paraId="432E0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7" w:type="dxa"/>
                  <w:vAlign w:val="center"/>
                </w:tcPr>
                <w:p w14:paraId="082083E3">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资格承诺函</w:t>
                  </w:r>
                </w:p>
              </w:tc>
              <w:tc>
                <w:tcPr>
                  <w:tcW w:w="6030" w:type="dxa"/>
                  <w:vAlign w:val="top"/>
                </w:tcPr>
                <w:p w14:paraId="5DEFC992">
                  <w:pPr>
                    <w:pStyle w:val="12"/>
                    <w:spacing w:line="240" w:lineRule="auto"/>
                    <w:jc w:val="left"/>
                    <w:rPr>
                      <w:rFonts w:hint="eastAsia" w:ascii="宋体" w:hAnsi="宋体" w:eastAsia="宋体" w:cs="宋体"/>
                      <w:sz w:val="24"/>
                      <w:szCs w:val="24"/>
                    </w:rPr>
                  </w:pPr>
                  <w:r>
                    <w:rPr>
                      <w:rFonts w:hint="eastAsia"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0F1A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7" w:type="dxa"/>
                  <w:vAlign w:val="center"/>
                </w:tcPr>
                <w:p w14:paraId="30EC751E">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本项目专门面向中小企业采购</w:t>
                  </w:r>
                </w:p>
              </w:tc>
              <w:tc>
                <w:tcPr>
                  <w:tcW w:w="6030" w:type="dxa"/>
                  <w:vAlign w:val="top"/>
                </w:tcPr>
                <w:p w14:paraId="230868A4">
                  <w:pPr>
                    <w:pStyle w:val="12"/>
                    <w:spacing w:line="240" w:lineRule="auto"/>
                    <w:jc w:val="left"/>
                    <w:rPr>
                      <w:rFonts w:hint="eastAsia" w:ascii="宋体" w:hAnsi="宋体" w:eastAsia="宋体" w:cs="宋体"/>
                      <w:sz w:val="24"/>
                      <w:szCs w:val="24"/>
                    </w:rPr>
                  </w:pPr>
                  <w:r>
                    <w:rPr>
                      <w:rFonts w:hint="eastAsia" w:ascii="宋体" w:hAnsi="宋体" w:eastAsia="宋体" w:cs="宋体"/>
                      <w:sz w:val="24"/>
                      <w:szCs w:val="24"/>
                    </w:rPr>
                    <w:t>本项目属于专门面向中小企业采购的项目,供应商应为中小微企业或监狱企业或残疾人福利性单位，否则无效响应。</w:t>
                  </w:r>
                </w:p>
                <w:p w14:paraId="45B22E51">
                  <w:pPr>
                    <w:pStyle w:val="12"/>
                    <w:spacing w:line="240" w:lineRule="auto"/>
                    <w:jc w:val="left"/>
                    <w:rPr>
                      <w:rFonts w:hint="eastAsia" w:ascii="宋体" w:hAnsi="宋体" w:eastAsia="宋体" w:cs="宋体"/>
                      <w:sz w:val="24"/>
                      <w:szCs w:val="24"/>
                    </w:rPr>
                  </w:pPr>
                  <w:r>
                    <w:rPr>
                      <w:rFonts w:hint="eastAsia" w:ascii="宋体" w:hAnsi="宋体" w:eastAsia="宋体" w:cs="宋体"/>
                      <w:sz w:val="24"/>
                      <w:szCs w:val="24"/>
                    </w:rPr>
                    <w:t>供应商须满足下述①-③任一条款的规定，并提供相应材料：</w:t>
                  </w:r>
                  <w:r>
                    <w:rPr>
                      <w:rFonts w:hint="eastAsia" w:ascii="宋体" w:hAnsi="宋体" w:eastAsia="宋体" w:cs="宋体"/>
                      <w:sz w:val="24"/>
                      <w:szCs w:val="24"/>
                    </w:rPr>
                    <w:br w:type="textWrapping"/>
                  </w:r>
                  <w:r>
                    <w:rPr>
                      <w:rFonts w:hint="eastAsia" w:ascii="宋体" w:hAnsi="宋体" w:eastAsia="宋体" w:cs="宋体"/>
                      <w:sz w:val="24"/>
                      <w:szCs w:val="24"/>
                    </w:rPr>
                    <w:t>①供应商须符合中小微企业划分标准《工信部联企业[2011]300号》)规定，提供《中小企业声明函（服务、工程）》(格式详见第五章首次响应文件格式），并对声明的真实性负责；本项目采购标的对应的中小企业划分标准所属行业为：《关于印发中小企业划型标准规定的通知》（工信部联企业〔2011〕300号）文件中列明</w:t>
                  </w:r>
                  <w:r>
                    <w:rPr>
                      <w:rFonts w:hint="eastAsia" w:ascii="宋体" w:hAnsi="宋体" w:eastAsia="宋体" w:cs="宋体"/>
                      <w:color w:val="auto"/>
                      <w:sz w:val="24"/>
                      <w:szCs w:val="24"/>
                    </w:rPr>
                    <w:t>的</w:t>
                  </w:r>
                  <w:r>
                    <w:rPr>
                      <w:rFonts w:hint="eastAsia" w:ascii="宋体" w:hAnsi="宋体" w:eastAsia="宋体" w:cs="宋体"/>
                      <w:b/>
                      <w:bCs/>
                      <w:color w:val="auto"/>
                      <w:sz w:val="24"/>
                      <w:szCs w:val="24"/>
                    </w:rPr>
                    <w:t>“租赁和商务服务业”。</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②供应商为监狱企业的视为中小企业，须提供由省级以上监狱管理局、戒毒管理局（含新疆生产建设兵团）出具的属于监狱企业的证明文件；③供应商为残疾人福利性单位的视为中小企业，残疾人福利性单位须满足《关于促进残疾人就业政府采购政策的通知》（财库〔2017〕141号）文件规定，提供《残疾人福利性单位声明函》（格式详见第五章首次响应文件格式），并对声明的真实性负责。未按前述规定提供证明材料的，</w:t>
                  </w:r>
                  <w:r>
                    <w:rPr>
                      <w:rFonts w:hint="eastAsia" w:ascii="宋体" w:hAnsi="宋体" w:eastAsia="宋体" w:cs="宋体"/>
                      <w:color w:val="auto"/>
                      <w:sz w:val="24"/>
                      <w:szCs w:val="24"/>
                      <w:lang w:val="en-US" w:eastAsia="zh-CN"/>
                    </w:rPr>
                    <w:t>属于</w:t>
                  </w:r>
                  <w:r>
                    <w:rPr>
                      <w:rFonts w:hint="eastAsia" w:ascii="宋体" w:hAnsi="宋体" w:eastAsia="宋体" w:cs="宋体"/>
                      <w:color w:val="auto"/>
                      <w:sz w:val="24"/>
                      <w:szCs w:val="24"/>
                    </w:rPr>
                    <w:t>无效响应。</w:t>
                  </w:r>
                </w:p>
              </w:tc>
            </w:tr>
          </w:tbl>
          <w:p w14:paraId="49122B5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（3）磋商保证金</w:t>
            </w:r>
          </w:p>
          <w:p w14:paraId="7167CFC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※备注说明</w:t>
            </w:r>
          </w:p>
          <w:p w14:paraId="2890010F">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①供应商应根据自身实际情况提供上述资格要求的证明材料，格式可参考磋商文件第五章提供。</w:t>
            </w:r>
          </w:p>
          <w:p w14:paraId="1004044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②供应商提供的相应证明材料复印件均应符合：内容完整、清晰、整洁，并由供应商加盖其单位公章。</w:t>
            </w:r>
          </w:p>
          <w:p w14:paraId="67C912F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③根据采购文件须知前附表1第1项号的“（2）特定资格条件”要求，允许供应商采用资格承诺制的并提供符合要求的资格承诺函，视为满足采购文件的资格要求。</w:t>
            </w:r>
          </w:p>
        </w:tc>
      </w:tr>
      <w:tr w14:paraId="65D33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 w:type="dxa"/>
            <w:vAlign w:val="center"/>
          </w:tcPr>
          <w:p w14:paraId="72CC37A2">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30" w:type="dxa"/>
            <w:vAlign w:val="center"/>
          </w:tcPr>
          <w:p w14:paraId="094629C9">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3.2.2</w:t>
            </w:r>
          </w:p>
        </w:tc>
        <w:tc>
          <w:tcPr>
            <w:tcW w:w="7747" w:type="dxa"/>
          </w:tcPr>
          <w:p w14:paraId="690FE595">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是否接受联合体形式的响应磋商：</w:t>
            </w:r>
          </w:p>
          <w:p w14:paraId="00E89A7D">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采购包1：不接受</w:t>
            </w:r>
          </w:p>
        </w:tc>
      </w:tr>
      <w:tr w14:paraId="16EA1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 w:type="dxa"/>
            <w:vAlign w:val="center"/>
          </w:tcPr>
          <w:p w14:paraId="5E0C9E90">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230" w:type="dxa"/>
            <w:vAlign w:val="center"/>
          </w:tcPr>
          <w:p w14:paraId="059DE9D7">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6.3</w:t>
            </w:r>
          </w:p>
        </w:tc>
        <w:tc>
          <w:tcPr>
            <w:tcW w:w="7747" w:type="dxa"/>
          </w:tcPr>
          <w:p w14:paraId="195CF652">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是否组织现场考察或召开磋商前答疑会：</w:t>
            </w:r>
          </w:p>
          <w:p w14:paraId="253934D0">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采购包1：不组织</w:t>
            </w:r>
          </w:p>
        </w:tc>
      </w:tr>
      <w:tr w14:paraId="08131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 w:type="dxa"/>
            <w:vAlign w:val="center"/>
          </w:tcPr>
          <w:p w14:paraId="1BFD9559">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230" w:type="dxa"/>
            <w:vAlign w:val="center"/>
          </w:tcPr>
          <w:p w14:paraId="753B39F9">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9.1</w:t>
            </w:r>
          </w:p>
        </w:tc>
        <w:tc>
          <w:tcPr>
            <w:tcW w:w="7747" w:type="dxa"/>
          </w:tcPr>
          <w:p w14:paraId="4BD947E9">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响应文件有效期：首次响应文件提交截止时间起 90 个日历日。</w:t>
            </w:r>
          </w:p>
        </w:tc>
      </w:tr>
      <w:tr w14:paraId="7CC7A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 w:type="dxa"/>
            <w:vAlign w:val="center"/>
          </w:tcPr>
          <w:p w14:paraId="12F39997">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230" w:type="dxa"/>
            <w:vAlign w:val="center"/>
          </w:tcPr>
          <w:p w14:paraId="5AC3B9A9">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10.3.1</w:t>
            </w:r>
          </w:p>
        </w:tc>
        <w:tc>
          <w:tcPr>
            <w:tcW w:w="7747" w:type="dxa"/>
          </w:tcPr>
          <w:p w14:paraId="7BEF296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磋商保证金退还的其它要求：无</w:t>
            </w:r>
          </w:p>
        </w:tc>
      </w:tr>
      <w:tr w14:paraId="0C5EC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 w:type="dxa"/>
            <w:vAlign w:val="center"/>
          </w:tcPr>
          <w:p w14:paraId="7243665C">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230" w:type="dxa"/>
            <w:vAlign w:val="center"/>
          </w:tcPr>
          <w:p w14:paraId="15A9965D">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11.1</w:t>
            </w:r>
          </w:p>
        </w:tc>
        <w:tc>
          <w:tcPr>
            <w:tcW w:w="7747" w:type="dxa"/>
          </w:tcPr>
          <w:p w14:paraId="6B11FD5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响应文件的份数</w:t>
            </w:r>
          </w:p>
          <w:p w14:paraId="5E4D61B5">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（1）纸质响应文件</w:t>
            </w:r>
          </w:p>
          <w:p w14:paraId="4211D54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①响应文件正本 0 份、副本 0 份。</w:t>
            </w:r>
          </w:p>
          <w:p w14:paraId="32320403">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②可读介质（光盘或U盘） 0 份：将上传至福建省政府采购网上公开信息系统的电子响应文件在可读介质中另存 0 份。</w:t>
            </w:r>
          </w:p>
          <w:p w14:paraId="4B4C610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（2）电子响应文件：详见表2《关于电子竞争性磋商活动的专门规定》</w:t>
            </w:r>
          </w:p>
        </w:tc>
      </w:tr>
      <w:tr w14:paraId="1A26B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 w:type="dxa"/>
            <w:vAlign w:val="center"/>
          </w:tcPr>
          <w:p w14:paraId="3063B63E">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230" w:type="dxa"/>
            <w:vAlign w:val="center"/>
          </w:tcPr>
          <w:p w14:paraId="6E667AF8">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14.4</w:t>
            </w:r>
          </w:p>
        </w:tc>
        <w:tc>
          <w:tcPr>
            <w:tcW w:w="7747" w:type="dxa"/>
          </w:tcPr>
          <w:p w14:paraId="5A5A39CD">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磋商过程中可能发生实质性变动的内容：</w:t>
            </w:r>
          </w:p>
          <w:p w14:paraId="3392AC0D">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磋商小组可以根据磋商文件和磋商情况实质性变动采购需求中的技术、服务要求以及合同草案条款，磋商文件中的其他内容不变动。实质性变动的内容须经采购人代表确认。磋商文件有实质性变动的，磋商小组应当以书面形式通知所有参加磋商的供应商。</w:t>
            </w:r>
          </w:p>
        </w:tc>
      </w:tr>
      <w:tr w14:paraId="10E8C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 w:type="dxa"/>
            <w:vAlign w:val="center"/>
          </w:tcPr>
          <w:p w14:paraId="0C69B3DC">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230" w:type="dxa"/>
            <w:vAlign w:val="center"/>
          </w:tcPr>
          <w:p w14:paraId="4DF66373">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14.9</w:t>
            </w:r>
          </w:p>
        </w:tc>
        <w:tc>
          <w:tcPr>
            <w:tcW w:w="7747" w:type="dxa"/>
          </w:tcPr>
          <w:p w14:paraId="3FC4159A">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评审的标准和方法：具体内容详见竞争性磋商须知前附表专项附件“评审的标准和方法”。</w:t>
            </w:r>
          </w:p>
        </w:tc>
      </w:tr>
      <w:tr w14:paraId="63D96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 w:type="dxa"/>
            <w:vAlign w:val="center"/>
          </w:tcPr>
          <w:p w14:paraId="5229983F">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230" w:type="dxa"/>
            <w:vAlign w:val="center"/>
          </w:tcPr>
          <w:p w14:paraId="29B75FB9">
            <w:pPr>
              <w:spacing w:line="360" w:lineRule="auto"/>
              <w:jc w:val="center"/>
              <w:rPr>
                <w:rFonts w:hint="eastAsia" w:ascii="宋体" w:hAnsi="宋体" w:eastAsia="宋体" w:cs="宋体"/>
                <w:sz w:val="24"/>
                <w:szCs w:val="24"/>
              </w:rPr>
            </w:pPr>
          </w:p>
        </w:tc>
        <w:tc>
          <w:tcPr>
            <w:tcW w:w="7747" w:type="dxa"/>
          </w:tcPr>
          <w:p w14:paraId="7A7949D2">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根据采购项目的特点和需要，需要加以详细说明的其他磋商程序规定、要求等内容：</w:t>
            </w:r>
          </w:p>
          <w:p w14:paraId="373F9167">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①本项目供应商可以选择携带CA证书到开标现场进行解密或选择远程开标。 远程开标：a.若供应商选择远程开标，应远程线上解密（相关操作手册可查看福建省政府采购网首页操作指南）。供应商选择远程线上解密的，无须将CA证书送至开标地点。若供应商选择携带CA证书到开标地点由代理机构进行解密的，应在开标当天首次响应文件递交截止时间前将CA证书送至开标地点否则不予接收。b.供应商不到开标现场的，请在开标时自行登录采购系统，线上参与开标流程，并按规定在相应时段对响应文件进行远程解密、远程签章。 c.供应商应确保自身设施、设备、网络环境状况良好，在操作过程中因供应商自身原因造成无法正常观看开标流程、远程解密或签章的，后果由供应商自行承担。d.在规定的时间内正确提交电子响应文件的供应商在开标时将由系统判定签到情况，供应商应在远程解密开启后在规定时间内使用CA数字证书进行响应文件的解密操作，逾期未解密的视为放弃投标。e.开标结束后，供应商应当对开标结果进行签章，并在远程签章开放后的规定时间内完成，逾期未签章的视为认同开标结果。f.远程解密及远程签章的开放起始时间均在开标过程中临时开启，请供应商务必密切关注实时开标流程，并根据流程在系统内按时操作，否则产生的后果由供应商自行承担。 ②根据福建省政府采购网供应商操作手册，鉴于福建省政府采购网已具备供应商参加谈判/磋商/协商和供应商报价的功能，除竞争性磋商须知前附表（表2）第⑩条规定外，本项目同时接受供应商线上参与磋商（含最后报价提交），若供应商线上参与磋商（含最后报价提交）的，应确保自身设施、设备、网络环境状况良好，线上磋商和提交最后报价环节的开放时间均在评审过程中临时开启，请供应商在开标结束后及时关注福建省政府采购网系统后台消息，在操作过程中因供应商自身原因造成无法正常参与磋商或进行最后报价的，后果由供应商自行承担。在磋商结束后，供应商须在福建省政府采购网后台提交最后报价（须加盖供应商CA章），且提交最后报价有时间限制。供应商须在规定时间内提交最后报价，否则视为无效响应。</w:t>
            </w:r>
          </w:p>
        </w:tc>
      </w:tr>
      <w:tr w14:paraId="66D44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 w:type="dxa"/>
            <w:vAlign w:val="center"/>
          </w:tcPr>
          <w:p w14:paraId="72FB392D">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230" w:type="dxa"/>
            <w:vAlign w:val="center"/>
          </w:tcPr>
          <w:p w14:paraId="7DA69F5D">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22.2</w:t>
            </w:r>
          </w:p>
        </w:tc>
        <w:tc>
          <w:tcPr>
            <w:tcW w:w="7747" w:type="dxa"/>
          </w:tcPr>
          <w:p w14:paraId="14DAC1B5">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信息公告指定媒体（以下简称：“指定媒体”）：</w:t>
            </w:r>
          </w:p>
          <w:p w14:paraId="5411C33C">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中国政府采购网福建分网（福建省政府采购网），网址zfcg.czt.fujian.gov.cn。</w:t>
            </w:r>
          </w:p>
          <w:p w14:paraId="3ABB767E">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※上述指定媒体的有关信息若不一致，应以中国政府采购网福建分网（福建省政府采购网）发布的为准。</w:t>
            </w:r>
          </w:p>
        </w:tc>
      </w:tr>
      <w:tr w14:paraId="7AD52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 w:type="dxa"/>
            <w:vAlign w:val="center"/>
          </w:tcPr>
          <w:p w14:paraId="001BE375">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230" w:type="dxa"/>
            <w:vAlign w:val="center"/>
          </w:tcPr>
          <w:p w14:paraId="3AB47C2E">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23.1</w:t>
            </w:r>
          </w:p>
        </w:tc>
        <w:tc>
          <w:tcPr>
            <w:tcW w:w="7747" w:type="dxa"/>
          </w:tcPr>
          <w:p w14:paraId="57D5C28E">
            <w:pPr>
              <w:pStyle w:val="12"/>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本项目监督管理部门：福建省</w:t>
            </w:r>
            <w:r>
              <w:rPr>
                <w:rFonts w:hint="eastAsia" w:ascii="宋体" w:hAnsi="宋体" w:eastAsia="宋体" w:cs="宋体"/>
                <w:sz w:val="24"/>
                <w:szCs w:val="24"/>
                <w:lang w:eastAsia="zh-CN"/>
              </w:rPr>
              <w:t>仓山监狱</w:t>
            </w:r>
          </w:p>
        </w:tc>
      </w:tr>
      <w:tr w14:paraId="72286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 w:type="dxa"/>
            <w:vAlign w:val="center"/>
          </w:tcPr>
          <w:p w14:paraId="3323E533">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230" w:type="dxa"/>
            <w:vAlign w:val="center"/>
          </w:tcPr>
          <w:p w14:paraId="7DB82DE0">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26</w:t>
            </w:r>
          </w:p>
        </w:tc>
        <w:tc>
          <w:tcPr>
            <w:tcW w:w="7747" w:type="dxa"/>
          </w:tcPr>
          <w:p w14:paraId="45393F66">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根据采购项目特点或政策需要补充的其他新增内容：</w:t>
            </w:r>
          </w:p>
          <w:p w14:paraId="40D86E4D">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(1)本项目代理服务费：</w:t>
            </w:r>
          </w:p>
          <w:p w14:paraId="228592F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本项目收取代理服务费</w:t>
            </w:r>
          </w:p>
          <w:p w14:paraId="14B4543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代理服务费用收取对象：中标/成交供应商</w:t>
            </w:r>
          </w:p>
          <w:p w14:paraId="43E1A906">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代理服务费收费标准：以成交金额为计算基数，按差额定率累进法计取，具体标准如下：（0，50]万元：1%。</w:t>
            </w:r>
            <w:r>
              <w:rPr>
                <w:rFonts w:hint="eastAsia" w:ascii="宋体" w:hAnsi="宋体" w:eastAsia="宋体" w:cs="宋体"/>
                <w:sz w:val="24"/>
                <w:szCs w:val="24"/>
              </w:rPr>
              <w:br w:type="textWrapping"/>
            </w:r>
            <w:r>
              <w:rPr>
                <w:rFonts w:hint="eastAsia" w:ascii="宋体" w:hAnsi="宋体" w:eastAsia="宋体" w:cs="宋体"/>
                <w:sz w:val="24"/>
                <w:szCs w:val="24"/>
              </w:rPr>
              <w:t>代理服务费由成交人在领取成交通知书时一次性付清。招标代理服务费专户【开户行：中国建设银行股份有限公司福州杨桥支行；开户名：福建省宏瑞招标代理有限公司；账号：35001877607052505105】。</w:t>
            </w:r>
          </w:p>
          <w:p w14:paraId="34F941ED">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其他：①质疑受理的其它要求：质疑人递交质疑函时还应出具质疑人在福建省政府采购网上公开信息系统上获取磋商文件的证明文件（体现查看时间或获取磋商文件时间，查看时间或获取磋商文件时间以福建省政府采购网上公开信息系统记载为准），在法定质疑期内质疑人须一次性提出针对同一采购程序环节的质疑。</w:t>
            </w:r>
          </w:p>
          <w:p w14:paraId="6AA010E9">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※若有与电子竞争性磋商活动有关的规定及内容应在表2中填写，不在此处填写）。</w:t>
            </w:r>
          </w:p>
        </w:tc>
      </w:tr>
      <w:tr w14:paraId="2DA99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 w:type="dxa"/>
            <w:vAlign w:val="center"/>
          </w:tcPr>
          <w:p w14:paraId="7B884987">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230" w:type="dxa"/>
            <w:vAlign w:val="center"/>
          </w:tcPr>
          <w:p w14:paraId="76D34D5C">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18.1</w:t>
            </w:r>
          </w:p>
        </w:tc>
        <w:tc>
          <w:tcPr>
            <w:tcW w:w="7747" w:type="dxa"/>
          </w:tcPr>
          <w:p w14:paraId="6E79140F">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合同签订时限：自中标通知书发出之日起30个日历日内。</w:t>
            </w:r>
          </w:p>
        </w:tc>
      </w:tr>
      <w:tr w14:paraId="31490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 w:type="dxa"/>
            <w:vAlign w:val="center"/>
          </w:tcPr>
          <w:p w14:paraId="535C8370">
            <w:pPr>
              <w:pStyle w:val="12"/>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230" w:type="dxa"/>
            <w:vAlign w:val="center"/>
          </w:tcPr>
          <w:p w14:paraId="7432B82C">
            <w:pPr>
              <w:pStyle w:val="12"/>
              <w:spacing w:line="360" w:lineRule="auto"/>
              <w:jc w:val="center"/>
              <w:rPr>
                <w:rFonts w:hint="eastAsia" w:ascii="宋体" w:hAnsi="宋体" w:eastAsia="宋体" w:cs="宋体"/>
                <w:sz w:val="24"/>
                <w:szCs w:val="24"/>
              </w:rPr>
            </w:pPr>
          </w:p>
        </w:tc>
        <w:tc>
          <w:tcPr>
            <w:tcW w:w="7747" w:type="dxa"/>
          </w:tcPr>
          <w:p w14:paraId="3C5B64CE">
            <w:pPr>
              <w:pStyle w:val="12"/>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本项目非依法必须招标的项目、非依法进行的政府采购项目。采购人根据内控制度，同时参照政府采购（含相关规定）程序规范本次采购活动。采购文件中关于“政府采购”的有关表述，仅出于表述参照政府采购程序过程的目的。在适用法律上不受政府采购相关法律法规限制，遵从本采购文件有关规定。</w:t>
            </w:r>
          </w:p>
        </w:tc>
      </w:tr>
    </w:tbl>
    <w:p w14:paraId="17C43A93">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表2</w:t>
      </w:r>
    </w:p>
    <w:tbl>
      <w:tblPr>
        <w:tblStyle w:val="9"/>
        <w:tblW w:w="998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8"/>
        <w:gridCol w:w="8987"/>
      </w:tblGrid>
      <w:tr w14:paraId="4CDEC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85" w:type="dxa"/>
            <w:gridSpan w:val="2"/>
          </w:tcPr>
          <w:p w14:paraId="5A13D705">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关于电子竞争性磋商活动的专门规定</w:t>
            </w:r>
          </w:p>
        </w:tc>
      </w:tr>
      <w:tr w14:paraId="174F8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8" w:type="dxa"/>
          </w:tcPr>
          <w:p w14:paraId="39C5DC2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序号</w:t>
            </w:r>
          </w:p>
        </w:tc>
        <w:tc>
          <w:tcPr>
            <w:tcW w:w="8987" w:type="dxa"/>
          </w:tcPr>
          <w:p w14:paraId="1046AFE3">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编列内容</w:t>
            </w:r>
          </w:p>
        </w:tc>
      </w:tr>
      <w:tr w14:paraId="412E1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8" w:type="dxa"/>
          </w:tcPr>
          <w:p w14:paraId="5FD83F8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p>
        </w:tc>
        <w:tc>
          <w:tcPr>
            <w:tcW w:w="8987" w:type="dxa"/>
          </w:tcPr>
          <w:p w14:paraId="5A6065A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电子竞争性磋商活动的专门规定适用于本项目。</w:t>
            </w:r>
          </w:p>
          <w:p w14:paraId="6A8D80C0">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）将磋商文件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的内容修正为下列内容：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后适用本项目的电子竞争性磋商活动。</w:t>
            </w:r>
          </w:p>
          <w:p w14:paraId="3CBBBD17">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）将下列内容增列为磋商文件的组成部分（以下简称：“增列内容”）适用本项目的电子竞争性磋商活动，若增列内容与磋商文件其他章节内容不一致，应以增列内容为准：</w:t>
            </w:r>
          </w:p>
          <w:p w14:paraId="446B7E0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①电子竞争性磋商活动的具体操作流程以福建省政府采购网上公开信息系统设定的为准。</w:t>
            </w:r>
          </w:p>
          <w:p w14:paraId="446C0DC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②供应商应在首次响应文件递交截止时间前按照福建省政府采购网上公开信息系统设定的操作流程将电子响应文件1份上传至福建省政府采购网上公开信息系统，电子响应文件应与纸质响应文件保持一致，并以电子响应文件为准。电子响应文件的投标（响应）报价明细表、纸质响应文件的投标（响应）报价明细表、投标客户端的投标（响应）报价明细表应保持一致，并以投标客户端的投标（响应）报价明细表为准。</w:t>
            </w:r>
          </w:p>
          <w:p w14:paraId="495FECEF">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③若出现福建省政府采购网上公开信息系统设定的意外情形（如：系统故障等），经本项目监督管理部门同意使用纸质响应文件的，应以纸质响应文件为准。</w:t>
            </w:r>
          </w:p>
          <w:p w14:paraId="10B39A87">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④供应商根据磋商小组的要求，在磋商过程中以纸质方式签署确认并提交的澄清或说明、解决方案、图纸图表以及最后报价等资料均为补充响应文件，磋商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14:paraId="542F158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⑤供应商应按照福建省政府采购网上公开信息系统要求的评审节点编制电子响应文件，否则磋商小组将按照不利于供应商的内容进行认定。</w:t>
            </w:r>
          </w:p>
          <w:p w14:paraId="6A721F1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⑥关于证明材料或资料：</w:t>
            </w:r>
          </w:p>
          <w:p w14:paraId="409CEE63">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a.磋商文件要求原件的，供应商在响应文件中可提供复印件（含扫描件），但同时应准备好原件备查（未能在规定时间内提供原件核查的，将按不利于供应商进行评审）；竞争性磋商文件要求复印件的，供应商在响应文件中提供原件、复印件（含扫描件）皆可；竞争性磋商文件对原件、复印件未作要求的，供应商在响应文件中提供原件、复印件（含扫描件）皆可。</w:t>
            </w:r>
          </w:p>
          <w:p w14:paraId="72783E12">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b.若供应商提供注明“复印件无效”或“复印无效”的证明材料或资料，应结合上文a条款进行判定，若竞争性磋商文件未要求供应商提供原件，供应商提供原件、复印件（含扫描件）均视为满足竞争性磋商文件要求。</w:t>
            </w:r>
          </w:p>
          <w:p w14:paraId="6ADDD40C">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⑦关于“全称”、“供应商代表签字”及“加盖单位公章”：</w:t>
            </w:r>
          </w:p>
          <w:p w14:paraId="1B6FEDED">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a.在电子响应文件中，涉及“全称”和“供应商代表签字”的内容可使用打字录入方式完成。</w:t>
            </w:r>
          </w:p>
          <w:p w14:paraId="3DE57595">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b.在电子响应文件中，涉及“加盖单位公章”的内容应使用供应商的CA证书完成加盖电子印章，否则该响应文件无效，相应供应商的谈判将被否决。</w:t>
            </w:r>
          </w:p>
          <w:p w14:paraId="5415211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c.在电子响应文件中，若供应商按照本增列内容第⑦点第b项规定加盖其单位电子印章，则出现无全称、供应商代表未签字等情形，不视为该响应文件无效。</w:t>
            </w:r>
          </w:p>
          <w:p w14:paraId="59F5D14F">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⑧磋商文件接受联合体方式且供应商为联合体的，供应商应以“联合体牵头方”完成电子响应的有关操作（包括但不限于：竞争性磋商文件的获取、提交磋商保证金、编制电子响应文件等）。</w:t>
            </w:r>
          </w:p>
          <w:p w14:paraId="1696961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⑨参加磋商活动的供应商代表务必携带供应商的CA证书。供应商的CA证书应能正常、有效使用，否则产生不利后果由供应商承担责任。</w:t>
            </w:r>
          </w:p>
          <w:p w14:paraId="6326277D">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⑩参加磋商活动的供应商代表应当在规定的磋商地点等待，并根据磋商小组的要求和安排配合相应磋商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磋商小组要求参加磋商的，均视同为该供应商自动放弃相应权利并完全认可磋商小组在磋商活动中公布的各项数据、意见和结论，且该供应商将被退出本项目磋商，其提交的响应文件和报价将被否决。供应商的上述行为后果由供应商自行承担且不影响磋商小组依法开展后续相应电子竞争性磋商活动</w:t>
            </w:r>
          </w:p>
          <w:p w14:paraId="61F341B9">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⑪关于首次响应文件递交截止时间过后</w:t>
            </w:r>
          </w:p>
          <w:p w14:paraId="2E16CB4F">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a.有下列情形之一的，供应商的响应无效，其保证金不予退还或通过保函进行索赔：</w:t>
            </w:r>
          </w:p>
          <w:p w14:paraId="3608A92A">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a1不同供应商的电子响应文件具有相同内部识别码；</w:t>
            </w:r>
          </w:p>
          <w:p w14:paraId="370DED3F">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a2不同供应商的磋商保证金从同一单位或个人的账户转出；</w:t>
            </w:r>
          </w:p>
          <w:p w14:paraId="09B0B355">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a3供应商的磋商保证金同一合同项下有其他供应商提交的磋商保证金。</w:t>
            </w:r>
          </w:p>
          <w:p w14:paraId="187D6053">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⑫其他：</w:t>
            </w:r>
          </w:p>
          <w:p w14:paraId="78E1EECA">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a1在电子响应文件中，涉及“单位负责人签字”的内容可使用打字录入方式完成，不视为无效响应。a2磋商文件中关于供应商串通投标情形条款详见《关于福建省财政厅关于电子化政府采购项目中视为串标情形认定与处理的指导意见》闽财购〔2018〕30 号文件规定。</w:t>
            </w:r>
          </w:p>
        </w:tc>
      </w:tr>
    </w:tbl>
    <w:p w14:paraId="35789DB7">
      <w:pPr>
        <w:pStyle w:val="12"/>
        <w:spacing w:line="360" w:lineRule="auto"/>
        <w:jc w:val="center"/>
        <w:outlineLvl w:val="2"/>
        <w:rPr>
          <w:rFonts w:hint="eastAsia" w:ascii="宋体" w:hAnsi="宋体" w:eastAsia="宋体" w:cs="宋体"/>
          <w:b/>
          <w:sz w:val="24"/>
          <w:szCs w:val="24"/>
        </w:rPr>
      </w:pPr>
    </w:p>
    <w:p w14:paraId="58D5AC28">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专项附件： 评审的标准和方法</w:t>
      </w:r>
    </w:p>
    <w:p w14:paraId="6FBFC3A9">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一、磋商小组</w:t>
      </w:r>
    </w:p>
    <w:p w14:paraId="28339EE6">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1.1采购人根据项目的特点依法组建磋商小组。</w:t>
      </w:r>
    </w:p>
    <w:p w14:paraId="6108343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1.2磋商小组</w:t>
      </w:r>
    </w:p>
    <w:p w14:paraId="5CE76E76">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由采购人代表和评审专家两部分共3人组成，其中由福建省政府采购评审专家库产生的评审专家2人，由采购人派出的采购人代表1人。技术复杂、专业性强的采购项目，评审专家中应当包含1名法律专家。</w:t>
      </w:r>
    </w:p>
    <w:p w14:paraId="4DD8E7B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1.3磋商小组负责具体磋商和评审事务，并按照下列原则依法独立履行有关职责：</w:t>
      </w:r>
    </w:p>
    <w:p w14:paraId="79E37358">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1.3.1评审应保护国家利益、社会公共利益和各方当事人合法权益，提高采购效益，保证项目质量。</w:t>
      </w:r>
    </w:p>
    <w:p w14:paraId="2C71362B">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1.3.2评审应遵循公平、公正、科学、严谨和择优原则。</w:t>
      </w:r>
    </w:p>
    <w:p w14:paraId="4C4F5EB8">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1.3.3评审的依据是磋商文件和响应文件，磋商文件中没有规定的评审标准不得作为评审依据。</w:t>
      </w:r>
    </w:p>
    <w:p w14:paraId="208ACF05">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1.3.4磋商小组应按照磋商文件规定推荐成交候选供应商或根据采购人的授权确定成交人。</w:t>
      </w:r>
    </w:p>
    <w:p w14:paraId="7B44B961">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1.3.5评审应遵守下列评审纪律：</w:t>
      </w:r>
    </w:p>
    <w:p w14:paraId="169741D2">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①评审情况不得私自外泄，有关信息由采购人或其委托的代理机构统一对外发布。</w:t>
      </w:r>
    </w:p>
    <w:p w14:paraId="28E0567E">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②对采购人或供应商提供的要求保密的资料，不得摘记翻印和外传。</w:t>
      </w:r>
    </w:p>
    <w:p w14:paraId="0EF9E72C">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③不得收受供应商或有关人员的任何礼物，不得串联鼓动其他人袒护某供应商。若与供应商存在利害关系，则应主动声明并回避。</w:t>
      </w:r>
    </w:p>
    <w:p w14:paraId="1B3874D0">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④全体磋商小组成员应按照磋商文件规定进行评审，一切认定事项应查有实据且不得弄虚作假。</w:t>
      </w:r>
    </w:p>
    <w:p w14:paraId="46C91D5A">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⑤评审中应充分发扬民主，推荐成交人候选人或根据采购人授权确定成交人后要服从评审报告。</w:t>
      </w:r>
    </w:p>
    <w:p w14:paraId="5FDCF72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b/>
          <w:sz w:val="24"/>
          <w:szCs w:val="24"/>
        </w:rPr>
        <w:t>※对违反评审纪律的评委，将取消其评委资格，对评审工作造成严重损失者将予以通报批评乃至追究法律责任。</w:t>
      </w:r>
    </w:p>
    <w:p w14:paraId="4D422EEA">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二、磋商程序</w:t>
      </w:r>
    </w:p>
    <w:p w14:paraId="0F024C9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2.1磋商程序按照磋商文件第二章第2节“竞争性磋商须知”第14 条“磋商程序以及评审标准和方法”的相关条款规定执行。</w:t>
      </w:r>
    </w:p>
    <w:p w14:paraId="1495B66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14:paraId="24A14480">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2.2.1已提交响应文件的供应商，在提交最后报价之前，可以根据磋商情况退出磋商，以提交书面函为准。 2.2.2响应文件报价出现前后不一致的，按照下列规定修正： (1)响应文件中报价一览表内容(或最后报价表)与响应文件中相应内容不一致的，以报价一览表(或最后报价表)为准； (2)大写金额和小写金额不一致的，以大写金额为准； (3)单价金额小数点或者百分比有明显错位的，以报价一览表的总价为准，并修改单价； (4)总价金额与按单价汇总金额不一致的，以单价金额计算结果为准。 同时出现两种以上不一致的，按照前款规定的顺序修正。修正后的报价按照第2节“竞争性磋商须知”第14.3条的规定经供应商确认后产生约束力，供应商不确认的，其响应无效。</w:t>
      </w:r>
    </w:p>
    <w:p w14:paraId="04DBE1EF">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2.3只有资格审查和实质性响应审查均合格且按规定提交最后报价的合格供应商才能参加综合评分。</w:t>
      </w:r>
    </w:p>
    <w:p w14:paraId="7FC5FA14">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三、综合评分的标准和方法</w:t>
      </w:r>
    </w:p>
    <w:p w14:paraId="2B27DC96">
      <w:pPr>
        <w:pStyle w:val="12"/>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3.1磋商小组将采用综合评分法对提交最后报价的合格供应商的响应文件和最后报价进行综合评分。如果磋商项目有多个采购包，则按相应采购包分别进行，具体综合评分的标准和方法如下：</w:t>
      </w:r>
    </w:p>
    <w:p w14:paraId="6D8FBCD6">
      <w:pPr>
        <w:pStyle w:val="12"/>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14:paraId="60D60C60">
      <w:pPr>
        <w:pStyle w:val="12"/>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3.3.2具体评审标准和方法：</w:t>
      </w:r>
    </w:p>
    <w:p w14:paraId="57275514">
      <w:pPr>
        <w:pStyle w:val="12"/>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（1）响应文件满足磋商文件全部实质性要求，且按照评审因素的量化指标综合评审总得分从高到低顺序推荐3名以上成交候选人供应商，其中评审总得分最高的供应商为第一成交候选供应商。</w:t>
      </w:r>
    </w:p>
    <w:p w14:paraId="362D4F4D">
      <w:pPr>
        <w:pStyle w:val="12"/>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每个供应商的评审总得分FA＝F1×A1＋F2×A2＋F3×A3，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353C6554">
      <w:pPr>
        <w:pStyle w:val="12"/>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（3）各项评审因素的设置如下：</w:t>
      </w:r>
    </w:p>
    <w:p w14:paraId="7BC3982C">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采购包1：综合评分法</w:t>
      </w:r>
    </w:p>
    <w:p w14:paraId="41012739">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各项评审因素的设置如下：</w:t>
      </w:r>
    </w:p>
    <w:p w14:paraId="0E25156D">
      <w:pPr>
        <w:pStyle w:val="12"/>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报价部分评分PF 满分为1</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.0000分</w:t>
      </w:r>
    </w:p>
    <w:p w14:paraId="56ECAAB4">
      <w:pPr>
        <w:pStyle w:val="12"/>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满足</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要求且报价最低的为评审基准价，价格得分=（评审基准价/报价）×标准分值</w:t>
      </w:r>
    </w:p>
    <w:p w14:paraId="7CE3DFE8">
      <w:pPr>
        <w:pStyle w:val="12"/>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价格扣除的规则如下：无</w:t>
      </w:r>
    </w:p>
    <w:p w14:paraId="0FEAB97A">
      <w:pPr>
        <w:pStyle w:val="12"/>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其他：无</w:t>
      </w:r>
    </w:p>
    <w:p w14:paraId="7066B8C7">
      <w:pPr>
        <w:pStyle w:val="12"/>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技术部分评分PT 满分为</w:t>
      </w:r>
      <w:r>
        <w:rPr>
          <w:rFonts w:hint="eastAsia" w:ascii="宋体" w:hAnsi="宋体" w:eastAsia="宋体" w:cs="宋体"/>
          <w:b/>
          <w:bCs/>
          <w:color w:val="auto"/>
          <w:sz w:val="24"/>
          <w:szCs w:val="24"/>
          <w:lang w:val="en-US" w:eastAsia="zh-CN"/>
        </w:rPr>
        <w:t>69</w:t>
      </w:r>
      <w:r>
        <w:rPr>
          <w:rFonts w:hint="eastAsia" w:ascii="宋体" w:hAnsi="宋体" w:eastAsia="宋体" w:cs="宋体"/>
          <w:b/>
          <w:bCs/>
          <w:color w:val="auto"/>
          <w:sz w:val="24"/>
          <w:szCs w:val="24"/>
        </w:rPr>
        <w:t>.0000分</w:t>
      </w:r>
    </w:p>
    <w:tbl>
      <w:tblPr>
        <w:tblStyle w:val="9"/>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2"/>
        <w:gridCol w:w="950"/>
        <w:gridCol w:w="7728"/>
      </w:tblGrid>
      <w:tr w14:paraId="6BBE1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5" w:type="pct"/>
            <w:vAlign w:val="center"/>
          </w:tcPr>
          <w:p w14:paraId="299166D0">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项目</w:t>
            </w:r>
          </w:p>
        </w:tc>
        <w:tc>
          <w:tcPr>
            <w:tcW w:w="482" w:type="pct"/>
            <w:vAlign w:val="center"/>
          </w:tcPr>
          <w:p w14:paraId="0860BA6D">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分值</w:t>
            </w:r>
          </w:p>
        </w:tc>
        <w:tc>
          <w:tcPr>
            <w:tcW w:w="3922" w:type="pct"/>
          </w:tcPr>
          <w:p w14:paraId="346D2CB3">
            <w:pPr>
              <w:pStyle w:val="12"/>
              <w:spacing w:line="240" w:lineRule="auto"/>
              <w:jc w:val="left"/>
              <w:rPr>
                <w:rFonts w:hint="eastAsia" w:ascii="宋体" w:hAnsi="宋体" w:eastAsia="宋体" w:cs="宋体"/>
                <w:sz w:val="24"/>
                <w:szCs w:val="24"/>
              </w:rPr>
            </w:pPr>
            <w:r>
              <w:rPr>
                <w:rFonts w:hint="eastAsia" w:ascii="宋体" w:hAnsi="宋体" w:eastAsia="宋体" w:cs="宋体"/>
                <w:sz w:val="24"/>
                <w:szCs w:val="24"/>
              </w:rPr>
              <w:t xml:space="preserve"> 描述</w:t>
            </w:r>
          </w:p>
        </w:tc>
      </w:tr>
      <w:tr w14:paraId="18D81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5" w:type="pct"/>
            <w:vAlign w:val="center"/>
          </w:tcPr>
          <w:p w14:paraId="299BFBB8">
            <w:pPr>
              <w:pStyle w:val="1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 技术和服务要求响应</w:t>
            </w:r>
          </w:p>
        </w:tc>
        <w:tc>
          <w:tcPr>
            <w:tcW w:w="482" w:type="pct"/>
            <w:vAlign w:val="center"/>
          </w:tcPr>
          <w:p w14:paraId="6BFE971E">
            <w:pPr>
              <w:pStyle w:val="1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.00</w:t>
            </w:r>
          </w:p>
        </w:tc>
        <w:tc>
          <w:tcPr>
            <w:tcW w:w="3922" w:type="pct"/>
          </w:tcPr>
          <w:p w14:paraId="5A1BE4EA">
            <w:pPr>
              <w:pStyle w:val="12"/>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根据供应商对磋商文件第三章“二、技术要求”</w:t>
            </w:r>
            <w:r>
              <w:rPr>
                <w:rFonts w:hint="eastAsia" w:ascii="宋体" w:hAnsi="宋体" w:eastAsia="宋体" w:cs="宋体"/>
                <w:color w:val="auto"/>
                <w:sz w:val="24"/>
                <w:szCs w:val="24"/>
                <w:lang w:eastAsia="zh-CN"/>
              </w:rPr>
              <w:t>项下</w:t>
            </w:r>
            <w:r>
              <w:rPr>
                <w:rFonts w:hint="eastAsia" w:ascii="宋体" w:hAnsi="宋体" w:eastAsia="宋体" w:cs="宋体"/>
                <w:color w:val="auto"/>
                <w:sz w:val="24"/>
                <w:szCs w:val="24"/>
              </w:rPr>
              <w:t>的情况</w:t>
            </w:r>
            <w:r>
              <w:rPr>
                <w:rFonts w:hint="eastAsia" w:ascii="宋体" w:hAnsi="宋体" w:eastAsia="宋体" w:cs="宋体"/>
                <w:color w:val="auto"/>
                <w:sz w:val="24"/>
                <w:szCs w:val="24"/>
                <w:lang w:eastAsia="zh-CN"/>
              </w:rPr>
              <w:t>，以标注每一“评审项”</w:t>
            </w:r>
            <w:r>
              <w:rPr>
                <w:rFonts w:hint="eastAsia" w:ascii="宋体" w:hAnsi="宋体" w:eastAsia="宋体" w:cs="宋体"/>
                <w:color w:val="auto"/>
                <w:sz w:val="24"/>
                <w:szCs w:val="24"/>
              </w:rPr>
              <w:t>，由磋商小组进行评分：</w:t>
            </w:r>
          </w:p>
          <w:p w14:paraId="39559DC1">
            <w:pPr>
              <w:pStyle w:val="12"/>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①标注“★评审项”的条款</w:t>
            </w:r>
            <w:r>
              <w:rPr>
                <w:rFonts w:hint="eastAsia" w:ascii="宋体" w:hAnsi="宋体" w:eastAsia="宋体" w:cs="宋体"/>
                <w:color w:val="auto"/>
                <w:sz w:val="24"/>
                <w:szCs w:val="24"/>
                <w:lang w:eastAsia="zh-CN"/>
              </w:rPr>
              <w:t>（共计</w:t>
            </w:r>
            <w:r>
              <w:rPr>
                <w:rFonts w:hint="eastAsia" w:ascii="宋体" w:hAnsi="宋体" w:eastAsia="宋体" w:cs="宋体"/>
                <w:color w:val="auto"/>
                <w:sz w:val="24"/>
                <w:szCs w:val="24"/>
                <w:lang w:val="en-US" w:eastAsia="zh-CN"/>
              </w:rPr>
              <w:t>3项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均为不允许负偏离的实质性要求，有负偏离的响应无效；</w:t>
            </w:r>
          </w:p>
          <w:p w14:paraId="29A5C226">
            <w:pPr>
              <w:pStyle w:val="12"/>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②</w:t>
            </w:r>
            <w:r>
              <w:rPr>
                <w:rFonts w:hint="eastAsia" w:ascii="宋体" w:hAnsi="宋体" w:eastAsia="宋体" w:cs="宋体"/>
                <w:color w:val="auto"/>
                <w:sz w:val="24"/>
                <w:szCs w:val="24"/>
                <w:lang w:eastAsia="zh-CN"/>
              </w:rPr>
              <w:t>未</w:t>
            </w:r>
            <w:r>
              <w:rPr>
                <w:rFonts w:hint="eastAsia" w:ascii="宋体" w:hAnsi="宋体" w:eastAsia="宋体" w:cs="宋体"/>
                <w:color w:val="auto"/>
                <w:sz w:val="24"/>
                <w:szCs w:val="24"/>
              </w:rPr>
              <w:t>标注“★评审项”的条款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以每一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评审项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为一项计分条款，完全满足的得</w:t>
            </w: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分，每负偏离一项扣</w:t>
            </w:r>
            <w:r>
              <w:rPr>
                <w:rFonts w:hint="eastAsia" w:ascii="宋体" w:hAnsi="宋体" w:eastAsia="宋体" w:cs="宋体"/>
                <w:color w:val="auto"/>
                <w:sz w:val="24"/>
                <w:szCs w:val="24"/>
                <w:u w:val="single"/>
                <w:lang w:val="en-US" w:eastAsia="zh-CN"/>
              </w:rPr>
              <w:t xml:space="preserve"> 3 </w:t>
            </w:r>
            <w:r>
              <w:rPr>
                <w:rFonts w:hint="eastAsia" w:ascii="宋体" w:hAnsi="宋体" w:eastAsia="宋体" w:cs="宋体"/>
                <w:color w:val="auto"/>
                <w:sz w:val="24"/>
                <w:szCs w:val="24"/>
              </w:rPr>
              <w:t>分，共</w:t>
            </w:r>
            <w:r>
              <w:rPr>
                <w:rFonts w:hint="eastAsia" w:ascii="宋体" w:hAnsi="宋体" w:eastAsia="宋体" w:cs="宋体"/>
                <w:color w:val="auto"/>
                <w:sz w:val="24"/>
                <w:szCs w:val="24"/>
                <w:u w:val="single"/>
                <w:lang w:val="en-US" w:eastAsia="zh-CN"/>
              </w:rPr>
              <w:t xml:space="preserve"> 15 </w:t>
            </w:r>
            <w:r>
              <w:rPr>
                <w:rFonts w:hint="eastAsia" w:ascii="宋体" w:hAnsi="宋体" w:eastAsia="宋体" w:cs="宋体"/>
                <w:color w:val="auto"/>
                <w:sz w:val="24"/>
                <w:szCs w:val="24"/>
              </w:rPr>
              <w:t>项，扣完为止，正偏离不加分。</w:t>
            </w:r>
          </w:p>
          <w:p w14:paraId="1E3FF76D">
            <w:pPr>
              <w:pStyle w:val="12"/>
              <w:spacing w:line="24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w:t>
            </w:r>
          </w:p>
          <w:p w14:paraId="550F5BAC">
            <w:pPr>
              <w:pStyle w:val="12"/>
              <w:spacing w:line="240"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①</w:t>
            </w:r>
            <w:r>
              <w:rPr>
                <w:rFonts w:hint="eastAsia" w:ascii="宋体" w:hAnsi="宋体" w:eastAsia="宋体" w:cs="宋体"/>
                <w:color w:val="auto"/>
                <w:sz w:val="24"/>
                <w:szCs w:val="24"/>
              </w:rPr>
              <w:t>磋商文件技术要求中若有要求提供相应佐证材料的，若供应商未提供或响应承诺与其提供的佐证材料不一致的，磋商小组将以不利于供应商的内容为准进行评审。</w:t>
            </w:r>
            <w:r>
              <w:rPr>
                <w:rFonts w:hint="eastAsia" w:ascii="宋体" w:hAnsi="宋体" w:eastAsia="宋体" w:cs="宋体"/>
                <w:color w:val="auto"/>
                <w:sz w:val="24"/>
                <w:szCs w:val="24"/>
                <w:lang w:eastAsia="zh-CN"/>
              </w:rPr>
              <w:t>②评审项下的条款内容不包含标识“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”的技术参数，标识</w:t>
            </w:r>
            <w:r>
              <w:rPr>
                <w:rFonts w:hint="eastAsia" w:ascii="宋体" w:hAnsi="宋体" w:eastAsia="宋体" w:cs="宋体"/>
                <w:color w:val="auto"/>
                <w:sz w:val="24"/>
                <w:szCs w:val="24"/>
              </w:rPr>
              <w:t>“★”的条款</w:t>
            </w:r>
            <w:r>
              <w:rPr>
                <w:rFonts w:hint="eastAsia" w:ascii="宋体" w:hAnsi="宋体" w:eastAsia="宋体" w:cs="宋体"/>
                <w:color w:val="auto"/>
                <w:sz w:val="24"/>
                <w:szCs w:val="24"/>
                <w:lang w:eastAsia="zh-CN"/>
              </w:rPr>
              <w:t>为</w:t>
            </w:r>
            <w:r>
              <w:rPr>
                <w:rFonts w:hint="eastAsia" w:ascii="宋体" w:hAnsi="宋体" w:eastAsia="宋体" w:cs="宋体"/>
                <w:color w:val="auto"/>
                <w:sz w:val="24"/>
                <w:szCs w:val="24"/>
              </w:rPr>
              <w:t>不允许负偏离的实质性要求</w:t>
            </w:r>
            <w:r>
              <w:rPr>
                <w:rFonts w:hint="eastAsia" w:ascii="宋体" w:hAnsi="宋体" w:eastAsia="宋体" w:cs="宋体"/>
                <w:color w:val="auto"/>
                <w:sz w:val="24"/>
                <w:szCs w:val="24"/>
                <w:lang w:eastAsia="zh-CN"/>
              </w:rPr>
              <w:t>。</w:t>
            </w:r>
          </w:p>
        </w:tc>
      </w:tr>
      <w:tr w14:paraId="2D3E1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5" w:type="pct"/>
            <w:vAlign w:val="center"/>
          </w:tcPr>
          <w:p w14:paraId="11D682FA">
            <w:pPr>
              <w:pStyle w:val="1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.整体工作方案-服务响应</w:t>
            </w:r>
          </w:p>
        </w:tc>
        <w:tc>
          <w:tcPr>
            <w:tcW w:w="482" w:type="pct"/>
            <w:vAlign w:val="center"/>
          </w:tcPr>
          <w:p w14:paraId="1FBC55A3">
            <w:pPr>
              <w:pStyle w:val="1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3.00</w:t>
            </w:r>
          </w:p>
        </w:tc>
        <w:tc>
          <w:tcPr>
            <w:tcW w:w="3922" w:type="pct"/>
          </w:tcPr>
          <w:p w14:paraId="73E5B77D">
            <w:pPr>
              <w:pStyle w:val="12"/>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根据供应商针对本采购包制定的服务响应方案(至少包含</w:t>
            </w:r>
            <w:r>
              <w:rPr>
                <w:rFonts w:hint="eastAsia" w:ascii="宋体" w:hAnsi="宋体" w:eastAsia="宋体" w:cs="宋体"/>
                <w:color w:val="auto"/>
                <w:sz w:val="24"/>
                <w:szCs w:val="24"/>
                <w:lang w:eastAsia="zh-CN"/>
              </w:rPr>
              <w:t>①</w:t>
            </w:r>
            <w:r>
              <w:rPr>
                <w:rFonts w:hint="eastAsia" w:ascii="宋体" w:hAnsi="宋体" w:eastAsia="宋体" w:cs="宋体"/>
                <w:color w:val="auto"/>
                <w:sz w:val="24"/>
                <w:szCs w:val="24"/>
              </w:rPr>
              <w:t>服务响应时间、</w:t>
            </w:r>
            <w:r>
              <w:rPr>
                <w:rFonts w:hint="eastAsia" w:ascii="宋体" w:hAnsi="宋体" w:eastAsia="宋体" w:cs="宋体"/>
                <w:color w:val="auto"/>
                <w:sz w:val="24"/>
                <w:szCs w:val="24"/>
                <w:lang w:eastAsia="zh-CN"/>
              </w:rPr>
              <w:t>②</w:t>
            </w:r>
            <w:r>
              <w:rPr>
                <w:rFonts w:hint="eastAsia" w:ascii="宋体" w:hAnsi="宋体" w:eastAsia="宋体" w:cs="宋体"/>
                <w:color w:val="auto"/>
                <w:sz w:val="24"/>
                <w:szCs w:val="24"/>
              </w:rPr>
              <w:t>响应方式、</w:t>
            </w:r>
            <w:r>
              <w:rPr>
                <w:rFonts w:hint="eastAsia" w:ascii="宋体" w:hAnsi="宋体" w:eastAsia="宋体" w:cs="宋体"/>
                <w:color w:val="auto"/>
                <w:sz w:val="24"/>
                <w:szCs w:val="24"/>
                <w:lang w:eastAsia="zh-CN"/>
              </w:rPr>
              <w:t>③</w:t>
            </w:r>
            <w:r>
              <w:rPr>
                <w:rFonts w:hint="eastAsia" w:ascii="宋体" w:hAnsi="宋体" w:eastAsia="宋体" w:cs="宋体"/>
                <w:color w:val="auto"/>
                <w:sz w:val="24"/>
                <w:szCs w:val="24"/>
              </w:rPr>
              <w:t>工作协调安排)由磋商小组进行评分：</w:t>
            </w:r>
          </w:p>
          <w:p w14:paraId="27BA72E6">
            <w:pPr>
              <w:pStyle w:val="12"/>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方案包含的要点齐全无缺漏项、内容与要点相符、各要点均有展开详细阐述、针对性强、可实施性高、切合项目实际情况的得3分；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方案包含的要点齐全无缺漏项、针对性较强、可实施性较高，内容与要点相符且均有展开阐述，虽然没有特别具体但总体符合项目实际情况的得2.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方案包含的要点有缺漏或要点无缺漏但仅有纲要、内容简略、未展开详细阐述、基本能够适用于本项目的得2.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未提供方案的不得分。</w:t>
            </w:r>
          </w:p>
        </w:tc>
      </w:tr>
      <w:tr w14:paraId="55A4C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595" w:type="pct"/>
            <w:vAlign w:val="center"/>
          </w:tcPr>
          <w:p w14:paraId="4657FE8B">
            <w:pPr>
              <w:pStyle w:val="1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.布展搭建方案</w:t>
            </w:r>
          </w:p>
        </w:tc>
        <w:tc>
          <w:tcPr>
            <w:tcW w:w="482" w:type="pct"/>
            <w:vAlign w:val="center"/>
          </w:tcPr>
          <w:p w14:paraId="78E83D39">
            <w:pPr>
              <w:pStyle w:val="1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3.00</w:t>
            </w:r>
          </w:p>
        </w:tc>
        <w:tc>
          <w:tcPr>
            <w:tcW w:w="3922" w:type="pct"/>
          </w:tcPr>
          <w:p w14:paraId="0176A622">
            <w:pPr>
              <w:pStyle w:val="12"/>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供应商须针对本采购包制定的布展搭建方案（至少包含①搭建流程、②搭建质量保证措施、③用电、消防、结构安全），由磋商小组进行评分：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方案包含的要点齐全无缺漏项、内容与要点相符、各要点均有展开详细阐述、针对性强、可实施性高、切合项目实际情况的得3分；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方案包含的要点齐全无缺漏项、针对性较强、可实施性较高，内容与要点相符且均有展开阐述，虽然没有特别具体但总体符合项目实际情况的得2.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方案包含的要点有缺漏或要点无缺漏但仅有纲要、内容简略、未展开详细阐述、基本能够适用于本项目的得2.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未提供方案的不得分。</w:t>
            </w:r>
          </w:p>
        </w:tc>
      </w:tr>
      <w:tr w14:paraId="1544A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595" w:type="pct"/>
            <w:vAlign w:val="center"/>
          </w:tcPr>
          <w:p w14:paraId="25345C4B">
            <w:pPr>
              <w:keepNext w:val="0"/>
              <w:keepLines w:val="0"/>
              <w:suppressLineNumbers w:val="0"/>
              <w:tabs>
                <w:tab w:val="left" w:pos="2041"/>
                <w:tab w:val="left" w:pos="5907"/>
                <w:tab w:val="left" w:pos="9344"/>
              </w:tabs>
              <w:spacing w:before="0" w:beforeAutospacing="0" w:after="0" w:afterAutospacing="0" w:line="240" w:lineRule="auto"/>
              <w:ind w:left="0" w:leftChars="0" w:right="0" w:rightChars="0"/>
              <w:jc w:val="center"/>
              <w:rPr>
                <w:rFonts w:hint="eastAsia" w:ascii="宋体" w:hAnsi="宋体" w:eastAsia="宋体" w:cs="宋体"/>
                <w:color w:val="auto"/>
                <w:sz w:val="24"/>
                <w:szCs w:val="24"/>
                <w:lang w:val="en-US" w:eastAsia="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安装计划</w:t>
            </w:r>
          </w:p>
        </w:tc>
        <w:tc>
          <w:tcPr>
            <w:tcW w:w="482" w:type="pct"/>
            <w:vAlign w:val="center"/>
          </w:tcPr>
          <w:p w14:paraId="44148089">
            <w:pPr>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4"/>
                <w:szCs w:val="24"/>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sz w:val="24"/>
                <w:szCs w:val="24"/>
              </w:rPr>
              <w:t>.00</w:t>
            </w:r>
          </w:p>
        </w:tc>
        <w:tc>
          <w:tcPr>
            <w:tcW w:w="3922" w:type="pct"/>
            <w:vAlign w:val="center"/>
          </w:tcPr>
          <w:p w14:paraId="5C821622">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供应商针对本项目制定的安装计划（至少包含①总体安装方案、②进度安排、③安装人员安排）进行评分：</w:t>
            </w:r>
          </w:p>
          <w:p w14:paraId="505AF25A">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color w:val="auto"/>
                <w:sz w:val="24"/>
                <w:szCs w:val="24"/>
              </w:rPr>
            </w:pPr>
            <w:r>
              <w:rPr>
                <w:rFonts w:hint="eastAsia" w:ascii="宋体" w:hAnsi="宋体" w:eastAsia="宋体" w:cs="宋体"/>
                <w:color w:val="auto"/>
                <w:sz w:val="24"/>
                <w:szCs w:val="24"/>
              </w:rPr>
              <w:t>方案包含的要点齐全无缺漏项、内容与要点相符、各要点均有展开详细阐述、针对性强、可实施性高、切合项目实际情况的得3分；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方案包含的要点齐全无缺漏项、针对性较强、可实施性较高，内容与要点相符且均有展开阐述，虽然没有特别具体但总体符合项目实际情况的得2.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方案包含的要点有缺漏或要点无缺漏但仅有纲要、内容简略、未展开详细阐述、基本能够适用于本项目的得2.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未提供方案的不得分。</w:t>
            </w:r>
          </w:p>
        </w:tc>
      </w:tr>
      <w:tr w14:paraId="2DC51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5" w:type="pct"/>
            <w:vAlign w:val="center"/>
          </w:tcPr>
          <w:p w14:paraId="18332DD7">
            <w:pPr>
              <w:pStyle w:val="1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.突发事件应急预案</w:t>
            </w:r>
          </w:p>
        </w:tc>
        <w:tc>
          <w:tcPr>
            <w:tcW w:w="482" w:type="pct"/>
            <w:vAlign w:val="center"/>
          </w:tcPr>
          <w:p w14:paraId="6F7EC3C2">
            <w:pPr>
              <w:pStyle w:val="1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3.00</w:t>
            </w:r>
          </w:p>
        </w:tc>
        <w:tc>
          <w:tcPr>
            <w:tcW w:w="3922" w:type="pct"/>
          </w:tcPr>
          <w:p w14:paraId="1594D8FB">
            <w:pPr>
              <w:pStyle w:val="12"/>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供应商须针对本采购包制定的突发事件应急预案（至少包含①应急人员配备情况、②台风、暴雨、火灾以及发生意外事故有人员伤亡的处理措施），由磋商小组进行评分：</w:t>
            </w:r>
          </w:p>
          <w:p w14:paraId="116B2CF4">
            <w:pPr>
              <w:pStyle w:val="12"/>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方案包含的要点齐全无缺漏项、内容与要点相符、各要点均有展开详细阐述、针对性强、可实施性高、切合项目实际情况的得3分；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方案包含的要点齐全无缺漏项、针对性较强、可实施性较高，内容与要点相符且均有展开阐述，虽然没有特别具体但总体符合项目实际情况的得2.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方案包含的要点有缺漏或要点无缺漏但仅有纲要、内容简略、未展开详细阐述、基本能够适用于本项目的得2.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未提供方案的不得分。</w:t>
            </w:r>
          </w:p>
        </w:tc>
      </w:tr>
      <w:tr w14:paraId="7BB7F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5" w:type="pct"/>
            <w:vAlign w:val="center"/>
          </w:tcPr>
          <w:p w14:paraId="4ED89D55">
            <w:pPr>
              <w:pStyle w:val="12"/>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设计图</w:t>
            </w:r>
          </w:p>
        </w:tc>
        <w:tc>
          <w:tcPr>
            <w:tcW w:w="482" w:type="pct"/>
            <w:vAlign w:val="center"/>
          </w:tcPr>
          <w:p w14:paraId="72C0A290">
            <w:pPr>
              <w:pStyle w:val="1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3.00</w:t>
            </w:r>
          </w:p>
        </w:tc>
        <w:tc>
          <w:tcPr>
            <w:tcW w:w="3922" w:type="pct"/>
            <w:vAlign w:val="top"/>
          </w:tcPr>
          <w:p w14:paraId="556EAA30">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eastAsia="zh-CN"/>
              </w:rPr>
              <w:t>根据供应商</w:t>
            </w:r>
            <w:r>
              <w:rPr>
                <w:rFonts w:hint="eastAsia" w:ascii="宋体" w:hAnsi="宋体" w:eastAsia="宋体" w:cs="宋体"/>
                <w:color w:val="auto"/>
                <w:kern w:val="0"/>
                <w:sz w:val="24"/>
                <w:highlight w:val="none"/>
              </w:rPr>
              <w:t>结合</w:t>
            </w:r>
            <w:r>
              <w:rPr>
                <w:rFonts w:hint="eastAsia" w:ascii="宋体" w:hAnsi="宋体" w:cs="宋体"/>
                <w:color w:val="auto"/>
                <w:kern w:val="0"/>
                <w:sz w:val="24"/>
                <w:highlight w:val="none"/>
                <w:lang w:eastAsia="zh-CN"/>
              </w:rPr>
              <w:t>采购人</w:t>
            </w:r>
            <w:r>
              <w:rPr>
                <w:rFonts w:hint="eastAsia" w:ascii="宋体" w:hAnsi="宋体" w:eastAsia="宋体" w:cs="宋体"/>
                <w:color w:val="auto"/>
                <w:kern w:val="0"/>
                <w:sz w:val="24"/>
                <w:highlight w:val="none"/>
              </w:rPr>
              <w:t>单位性质</w:t>
            </w:r>
            <w:r>
              <w:rPr>
                <w:rFonts w:hint="eastAsia" w:ascii="宋体" w:hAnsi="宋体" w:eastAsia="宋体" w:cs="宋体"/>
                <w:color w:val="auto"/>
                <w:kern w:val="0"/>
                <w:sz w:val="24"/>
                <w:highlight w:val="none"/>
                <w:lang w:val="en-US" w:eastAsia="zh-CN"/>
              </w:rPr>
              <w:t>提供设计的“</w:t>
            </w:r>
            <w:r>
              <w:rPr>
                <w:rFonts w:hint="eastAsia" w:ascii="宋体" w:hAnsi="宋体" w:eastAsia="宋体" w:cs="宋体"/>
                <w:color w:val="auto"/>
                <w:kern w:val="0"/>
                <w:sz w:val="24"/>
                <w:szCs w:val="24"/>
                <w:lang w:bidi="ar"/>
              </w:rPr>
              <w:t>灯箱</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szCs w:val="24"/>
                <w:lang w:bidi="ar"/>
              </w:rPr>
              <w:t>单面开合式</w:t>
            </w:r>
            <w:r>
              <w:rPr>
                <w:rFonts w:hint="eastAsia" w:ascii="宋体" w:hAnsi="宋体" w:eastAsia="宋体" w:cs="宋体"/>
                <w:color w:val="auto"/>
                <w:kern w:val="0"/>
                <w:sz w:val="24"/>
                <w:highlight w:val="none"/>
                <w:lang w:val="en-US" w:eastAsia="zh-CN"/>
              </w:rPr>
              <w:t>方案</w:t>
            </w:r>
            <w:r>
              <w:rPr>
                <w:rFonts w:hint="eastAsia" w:ascii="宋体" w:hAnsi="宋体" w:cs="宋体"/>
                <w:color w:val="auto"/>
                <w:kern w:val="0"/>
                <w:sz w:val="24"/>
                <w:highlight w:val="none"/>
                <w:lang w:val="en-US" w:eastAsia="zh-CN"/>
              </w:rPr>
              <w:t>（包括但不限于：</w:t>
            </w:r>
            <w:r>
              <w:rPr>
                <w:rFonts w:hint="eastAsia" w:ascii="宋体" w:hAnsi="宋体" w:eastAsia="宋体" w:cs="宋体"/>
                <w:color w:val="auto"/>
                <w:kern w:val="0"/>
                <w:sz w:val="24"/>
                <w:highlight w:val="none"/>
                <w:lang w:val="en-US" w:eastAsia="zh-CN"/>
              </w:rPr>
              <w:t>正视图、背视图</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侧视图</w:t>
            </w:r>
            <w:r>
              <w:rPr>
                <w:rFonts w:hint="eastAsia" w:ascii="宋体" w:hAnsi="宋体" w:cs="宋体"/>
                <w:color w:val="auto"/>
                <w:kern w:val="0"/>
                <w:sz w:val="24"/>
                <w:highlight w:val="none"/>
                <w:lang w:val="en-US" w:eastAsia="zh-CN"/>
              </w:rPr>
              <w:t>）进行评审：</w:t>
            </w:r>
          </w:p>
          <w:p w14:paraId="1D79ACC2">
            <w:pPr>
              <w:keepNext w:val="0"/>
              <w:keepLines w:val="0"/>
              <w:widowControl/>
              <w:numPr>
                <w:ilvl w:val="0"/>
                <w:numId w:val="0"/>
              </w:numPr>
              <w:suppressLineNumbers w:val="0"/>
              <w:spacing w:before="0" w:beforeAutospacing="0" w:after="0" w:afterAutospacing="0" w:line="240" w:lineRule="auto"/>
              <w:ind w:left="0" w:leftChars="0" w:right="0" w:right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(1)方案要点齐全无缺漏项、内容与要点相符且有结合</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单位性质及项目特点，呈现效果好、每个效果图能够适用于本项目的得3分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(2)方案要点有缺漏或方案要点齐全无缺漏项、内容与要点较相符但结合</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单位性质及项目特点所呈现效果</w:t>
            </w:r>
            <w:r>
              <w:rPr>
                <w:rFonts w:hint="eastAsia" w:ascii="宋体" w:hAnsi="宋体" w:cs="宋体"/>
                <w:color w:val="auto"/>
                <w:kern w:val="2"/>
                <w:sz w:val="24"/>
                <w:szCs w:val="24"/>
                <w:lang w:val="en-US" w:eastAsia="zh-CN" w:bidi="ar-SA"/>
              </w:rPr>
              <w:t>较好</w:t>
            </w:r>
            <w:r>
              <w:rPr>
                <w:rFonts w:hint="eastAsia" w:ascii="宋体" w:hAnsi="宋体" w:eastAsia="宋体" w:cs="宋体"/>
                <w:color w:val="auto"/>
                <w:kern w:val="2"/>
                <w:sz w:val="24"/>
                <w:szCs w:val="24"/>
                <w:lang w:val="en-US" w:eastAsia="zh-CN" w:bidi="ar-SA"/>
              </w:rPr>
              <w:t>、效果图较能够适用于本项目的得 2.</w:t>
            </w: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分</w:t>
            </w:r>
            <w:r>
              <w:rPr>
                <w:rFonts w:hint="eastAsia" w:ascii="宋体" w:hAnsi="宋体" w:cs="宋体"/>
                <w:color w:val="auto"/>
                <w:kern w:val="2"/>
                <w:sz w:val="24"/>
                <w:szCs w:val="24"/>
                <w:lang w:val="en-US" w:eastAsia="zh-CN" w:bidi="ar-SA"/>
              </w:rPr>
              <w:t>；</w:t>
            </w:r>
          </w:p>
          <w:p w14:paraId="5FCBF76D">
            <w:pPr>
              <w:keepNext w:val="0"/>
              <w:keepLines w:val="0"/>
              <w:widowControl/>
              <w:numPr>
                <w:ilvl w:val="0"/>
                <w:numId w:val="0"/>
              </w:numPr>
              <w:suppressLineNumbers w:val="0"/>
              <w:spacing w:before="0" w:beforeAutospacing="0" w:after="0" w:afterAutospacing="0" w:line="240" w:lineRule="auto"/>
              <w:ind w:left="0" w:leftChars="0" w:right="0" w:right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)方案要点有缺漏、内容与要点较相符但所呈现效果一般、效果图较能够适用于本项目的得 2.</w:t>
            </w: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分</w:t>
            </w:r>
            <w:r>
              <w:rPr>
                <w:rFonts w:hint="eastAsia" w:ascii="宋体" w:hAnsi="宋体" w:cs="宋体"/>
                <w:color w:val="auto"/>
                <w:kern w:val="2"/>
                <w:sz w:val="24"/>
                <w:szCs w:val="24"/>
                <w:lang w:val="en-US" w:eastAsia="zh-CN" w:bidi="ar-SA"/>
              </w:rPr>
              <w:t>；</w:t>
            </w:r>
          </w:p>
          <w:p w14:paraId="1CD8C1E6">
            <w:pPr>
              <w:pStyle w:val="12"/>
              <w:spacing w:line="24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(4)未提供方案的不得分。</w:t>
            </w:r>
          </w:p>
        </w:tc>
      </w:tr>
      <w:tr w14:paraId="793F6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5" w:type="pct"/>
            <w:vAlign w:val="center"/>
          </w:tcPr>
          <w:p w14:paraId="3BDFBA8B">
            <w:pPr>
              <w:pStyle w:val="12"/>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设计图</w:t>
            </w:r>
          </w:p>
        </w:tc>
        <w:tc>
          <w:tcPr>
            <w:tcW w:w="482" w:type="pct"/>
            <w:vAlign w:val="center"/>
          </w:tcPr>
          <w:p w14:paraId="45B5466B">
            <w:pPr>
              <w:pStyle w:val="1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3.00</w:t>
            </w:r>
          </w:p>
        </w:tc>
        <w:tc>
          <w:tcPr>
            <w:tcW w:w="3922" w:type="pct"/>
          </w:tcPr>
          <w:p w14:paraId="141B3C60">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eastAsia="zh-CN"/>
              </w:rPr>
              <w:t>根据供应商</w:t>
            </w:r>
            <w:r>
              <w:rPr>
                <w:rFonts w:hint="eastAsia" w:ascii="宋体" w:hAnsi="宋体" w:eastAsia="宋体" w:cs="宋体"/>
                <w:color w:val="auto"/>
                <w:kern w:val="0"/>
                <w:sz w:val="24"/>
                <w:highlight w:val="none"/>
              </w:rPr>
              <w:t>结合</w:t>
            </w:r>
            <w:r>
              <w:rPr>
                <w:rFonts w:hint="eastAsia" w:ascii="宋体" w:hAnsi="宋体" w:cs="宋体"/>
                <w:color w:val="auto"/>
                <w:kern w:val="0"/>
                <w:sz w:val="24"/>
                <w:highlight w:val="none"/>
                <w:lang w:eastAsia="zh-CN"/>
              </w:rPr>
              <w:t>采购人</w:t>
            </w:r>
            <w:r>
              <w:rPr>
                <w:rFonts w:hint="eastAsia" w:ascii="宋体" w:hAnsi="宋体" w:eastAsia="宋体" w:cs="宋体"/>
                <w:color w:val="auto"/>
                <w:kern w:val="0"/>
                <w:sz w:val="24"/>
                <w:highlight w:val="none"/>
              </w:rPr>
              <w:t>单位性质</w:t>
            </w:r>
            <w:r>
              <w:rPr>
                <w:rFonts w:hint="eastAsia" w:ascii="宋体" w:hAnsi="宋体" w:eastAsia="宋体" w:cs="宋体"/>
                <w:color w:val="auto"/>
                <w:kern w:val="0"/>
                <w:sz w:val="24"/>
                <w:highlight w:val="none"/>
                <w:lang w:val="en-US" w:eastAsia="zh-CN"/>
              </w:rPr>
              <w:t>提供设计的“</w:t>
            </w:r>
            <w:r>
              <w:rPr>
                <w:rFonts w:hint="eastAsia" w:ascii="宋体" w:hAnsi="宋体" w:eastAsia="宋体" w:cs="宋体"/>
                <w:color w:val="auto"/>
                <w:kern w:val="0"/>
                <w:sz w:val="24"/>
                <w:szCs w:val="24"/>
                <w:lang w:bidi="ar"/>
              </w:rPr>
              <w:t>营区宣传栏1</w:t>
            </w:r>
            <w:r>
              <w:rPr>
                <w:rFonts w:hint="eastAsia" w:ascii="宋体" w:hAnsi="宋体" w:eastAsia="宋体" w:cs="宋体"/>
                <w:color w:val="auto"/>
                <w:kern w:val="0"/>
                <w:sz w:val="24"/>
                <w:highlight w:val="none"/>
                <w:lang w:val="en-US" w:eastAsia="zh-CN"/>
              </w:rPr>
              <w:t>”整体外观</w:t>
            </w:r>
            <w:r>
              <w:rPr>
                <w:rFonts w:hint="eastAsia" w:ascii="宋体" w:hAnsi="宋体" w:eastAsia="宋体" w:cs="宋体"/>
                <w:color w:val="auto"/>
                <w:kern w:val="0"/>
                <w:sz w:val="24"/>
                <w:highlight w:val="none"/>
                <w:lang w:val="en-US" w:eastAsia="zh-CN"/>
              </w:rPr>
              <w:t>方案</w:t>
            </w:r>
            <w:r>
              <w:rPr>
                <w:rFonts w:hint="eastAsia" w:ascii="宋体" w:hAnsi="宋体" w:cs="宋体"/>
                <w:color w:val="auto"/>
                <w:kern w:val="0"/>
                <w:sz w:val="24"/>
                <w:highlight w:val="none"/>
                <w:lang w:val="en-US" w:eastAsia="zh-CN"/>
              </w:rPr>
              <w:t>（包括但不限于：</w:t>
            </w:r>
            <w:r>
              <w:rPr>
                <w:rFonts w:hint="eastAsia" w:ascii="宋体" w:hAnsi="宋体" w:eastAsia="宋体" w:cs="宋体"/>
                <w:color w:val="auto"/>
                <w:kern w:val="0"/>
                <w:sz w:val="24"/>
                <w:highlight w:val="none"/>
                <w:lang w:val="en-US" w:eastAsia="zh-CN"/>
              </w:rPr>
              <w:t>正视图、背视图</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侧视图</w:t>
            </w:r>
            <w:r>
              <w:rPr>
                <w:rFonts w:hint="eastAsia" w:ascii="宋体" w:hAnsi="宋体" w:cs="宋体"/>
                <w:color w:val="auto"/>
                <w:kern w:val="0"/>
                <w:sz w:val="24"/>
                <w:highlight w:val="none"/>
                <w:lang w:val="en-US" w:eastAsia="zh-CN"/>
              </w:rPr>
              <w:t>）进行评审：</w:t>
            </w:r>
          </w:p>
          <w:p w14:paraId="7A39EB5C">
            <w:pPr>
              <w:keepNext w:val="0"/>
              <w:keepLines w:val="0"/>
              <w:widowControl/>
              <w:numPr>
                <w:ilvl w:val="0"/>
                <w:numId w:val="0"/>
              </w:numPr>
              <w:suppressLineNumbers w:val="0"/>
              <w:spacing w:before="0" w:beforeAutospacing="0" w:after="0" w:afterAutospacing="0" w:line="240" w:lineRule="auto"/>
              <w:ind w:left="0" w:leftChars="0" w:right="0" w:right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(1)方案要点齐全无缺漏项、内容与要点相符且有结合</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单位性质及项目特点，呈现效果好、每个效果图能够适用于本项目的得3分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(2)方案要点有缺漏或方案要点齐全无缺漏项、内容与要点较相符但结合</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单位性质及项目特点所呈现效果</w:t>
            </w:r>
            <w:r>
              <w:rPr>
                <w:rFonts w:hint="eastAsia" w:ascii="宋体" w:hAnsi="宋体" w:cs="宋体"/>
                <w:color w:val="auto"/>
                <w:kern w:val="2"/>
                <w:sz w:val="24"/>
                <w:szCs w:val="24"/>
                <w:lang w:val="en-US" w:eastAsia="zh-CN" w:bidi="ar-SA"/>
              </w:rPr>
              <w:t>较好</w:t>
            </w:r>
            <w:r>
              <w:rPr>
                <w:rFonts w:hint="eastAsia" w:ascii="宋体" w:hAnsi="宋体" w:eastAsia="宋体" w:cs="宋体"/>
                <w:color w:val="auto"/>
                <w:kern w:val="2"/>
                <w:sz w:val="24"/>
                <w:szCs w:val="24"/>
                <w:lang w:val="en-US" w:eastAsia="zh-CN" w:bidi="ar-SA"/>
              </w:rPr>
              <w:t>、效果图较能够适用于本项目的得 2.</w:t>
            </w: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分</w:t>
            </w:r>
            <w:r>
              <w:rPr>
                <w:rFonts w:hint="eastAsia" w:ascii="宋体" w:hAnsi="宋体" w:cs="宋体"/>
                <w:color w:val="auto"/>
                <w:kern w:val="2"/>
                <w:sz w:val="24"/>
                <w:szCs w:val="24"/>
                <w:lang w:val="en-US" w:eastAsia="zh-CN" w:bidi="ar-SA"/>
              </w:rPr>
              <w:t>；</w:t>
            </w:r>
          </w:p>
          <w:p w14:paraId="6B91C14F">
            <w:pPr>
              <w:keepNext w:val="0"/>
              <w:keepLines w:val="0"/>
              <w:widowControl/>
              <w:numPr>
                <w:ilvl w:val="0"/>
                <w:numId w:val="0"/>
              </w:numPr>
              <w:suppressLineNumbers w:val="0"/>
              <w:spacing w:before="0" w:beforeAutospacing="0" w:after="0" w:afterAutospacing="0" w:line="240" w:lineRule="auto"/>
              <w:ind w:left="0" w:leftChars="0" w:right="0" w:right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)方案要点有缺漏、内容与要点较相符但所呈现效果一般、效果图较能够适用于本项目的得 2.</w:t>
            </w: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分</w:t>
            </w:r>
            <w:r>
              <w:rPr>
                <w:rFonts w:hint="eastAsia" w:ascii="宋体" w:hAnsi="宋体" w:cs="宋体"/>
                <w:color w:val="auto"/>
                <w:kern w:val="2"/>
                <w:sz w:val="24"/>
                <w:szCs w:val="24"/>
                <w:lang w:val="en-US" w:eastAsia="zh-CN" w:bidi="ar-SA"/>
              </w:rPr>
              <w:t>；</w:t>
            </w:r>
          </w:p>
          <w:p w14:paraId="51EB09B1">
            <w:pPr>
              <w:pStyle w:val="12"/>
              <w:spacing w:line="24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(4)未提供方案的不得分。</w:t>
            </w:r>
          </w:p>
        </w:tc>
      </w:tr>
      <w:tr w14:paraId="64339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5" w:type="pct"/>
            <w:vAlign w:val="center"/>
          </w:tcPr>
          <w:p w14:paraId="09722974">
            <w:pPr>
              <w:pStyle w:val="12"/>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设计图</w:t>
            </w:r>
          </w:p>
        </w:tc>
        <w:tc>
          <w:tcPr>
            <w:tcW w:w="482" w:type="pct"/>
            <w:vAlign w:val="center"/>
          </w:tcPr>
          <w:p w14:paraId="6FBE8CB8">
            <w:pPr>
              <w:pStyle w:val="1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3.00</w:t>
            </w:r>
          </w:p>
        </w:tc>
        <w:tc>
          <w:tcPr>
            <w:tcW w:w="3922" w:type="pct"/>
            <w:vAlign w:val="top"/>
          </w:tcPr>
          <w:p w14:paraId="71C87088">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eastAsia="zh-CN"/>
              </w:rPr>
              <w:t>根据供应商</w:t>
            </w:r>
            <w:r>
              <w:rPr>
                <w:rFonts w:hint="eastAsia" w:ascii="宋体" w:hAnsi="宋体" w:eastAsia="宋体" w:cs="宋体"/>
                <w:color w:val="auto"/>
                <w:kern w:val="0"/>
                <w:sz w:val="24"/>
                <w:highlight w:val="none"/>
              </w:rPr>
              <w:t>结合</w:t>
            </w:r>
            <w:r>
              <w:rPr>
                <w:rFonts w:hint="eastAsia" w:ascii="宋体" w:hAnsi="宋体" w:cs="宋体"/>
                <w:color w:val="auto"/>
                <w:kern w:val="0"/>
                <w:sz w:val="24"/>
                <w:highlight w:val="none"/>
                <w:lang w:eastAsia="zh-CN"/>
              </w:rPr>
              <w:t>采购人</w:t>
            </w:r>
            <w:r>
              <w:rPr>
                <w:rFonts w:hint="eastAsia" w:ascii="宋体" w:hAnsi="宋体" w:eastAsia="宋体" w:cs="宋体"/>
                <w:color w:val="auto"/>
                <w:kern w:val="0"/>
                <w:sz w:val="24"/>
                <w:highlight w:val="none"/>
              </w:rPr>
              <w:t>单位性质</w:t>
            </w:r>
            <w:r>
              <w:rPr>
                <w:rFonts w:hint="eastAsia" w:ascii="宋体" w:hAnsi="宋体" w:eastAsia="宋体" w:cs="宋体"/>
                <w:color w:val="auto"/>
                <w:kern w:val="0"/>
                <w:sz w:val="24"/>
                <w:highlight w:val="none"/>
                <w:lang w:val="en-US" w:eastAsia="zh-CN"/>
              </w:rPr>
              <w:t>提供设计的“</w:t>
            </w:r>
            <w:r>
              <w:rPr>
                <w:rFonts w:hint="eastAsia" w:ascii="宋体" w:hAnsi="宋体" w:eastAsia="宋体" w:cs="宋体"/>
                <w:color w:val="auto"/>
                <w:kern w:val="0"/>
                <w:sz w:val="24"/>
                <w:szCs w:val="24"/>
                <w:lang w:bidi="ar"/>
              </w:rPr>
              <w:t>营区宣传栏2</w:t>
            </w:r>
            <w:r>
              <w:rPr>
                <w:rFonts w:hint="eastAsia" w:ascii="宋体" w:hAnsi="宋体" w:eastAsia="宋体" w:cs="宋体"/>
                <w:color w:val="auto"/>
                <w:kern w:val="0"/>
                <w:sz w:val="24"/>
                <w:highlight w:val="none"/>
                <w:lang w:val="en-US" w:eastAsia="zh-CN"/>
              </w:rPr>
              <w:t>”整体外观</w:t>
            </w:r>
            <w:r>
              <w:rPr>
                <w:rFonts w:hint="eastAsia" w:ascii="宋体" w:hAnsi="宋体" w:eastAsia="宋体" w:cs="宋体"/>
                <w:color w:val="auto"/>
                <w:kern w:val="0"/>
                <w:sz w:val="24"/>
                <w:highlight w:val="none"/>
                <w:lang w:val="en-US" w:eastAsia="zh-CN"/>
              </w:rPr>
              <w:t>方案</w:t>
            </w:r>
            <w:r>
              <w:rPr>
                <w:rFonts w:hint="eastAsia" w:ascii="宋体" w:hAnsi="宋体" w:cs="宋体"/>
                <w:color w:val="auto"/>
                <w:kern w:val="0"/>
                <w:sz w:val="24"/>
                <w:highlight w:val="none"/>
                <w:lang w:val="en-US" w:eastAsia="zh-CN"/>
              </w:rPr>
              <w:t>（包括但不限于：</w:t>
            </w:r>
            <w:r>
              <w:rPr>
                <w:rFonts w:hint="eastAsia" w:ascii="宋体" w:hAnsi="宋体" w:eastAsia="宋体" w:cs="宋体"/>
                <w:color w:val="auto"/>
                <w:kern w:val="0"/>
                <w:sz w:val="24"/>
                <w:highlight w:val="none"/>
                <w:lang w:val="en-US" w:eastAsia="zh-CN"/>
              </w:rPr>
              <w:t>正视图、背视图</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侧视图</w:t>
            </w:r>
            <w:r>
              <w:rPr>
                <w:rFonts w:hint="eastAsia" w:ascii="宋体" w:hAnsi="宋体" w:cs="宋体"/>
                <w:color w:val="auto"/>
                <w:kern w:val="0"/>
                <w:sz w:val="24"/>
                <w:highlight w:val="none"/>
                <w:lang w:val="en-US" w:eastAsia="zh-CN"/>
              </w:rPr>
              <w:t>）进行评审：</w:t>
            </w:r>
          </w:p>
          <w:p w14:paraId="01D82661">
            <w:pPr>
              <w:keepNext w:val="0"/>
              <w:keepLines w:val="0"/>
              <w:widowControl/>
              <w:numPr>
                <w:ilvl w:val="0"/>
                <w:numId w:val="0"/>
              </w:numPr>
              <w:suppressLineNumbers w:val="0"/>
              <w:spacing w:before="0" w:beforeAutospacing="0" w:after="0" w:afterAutospacing="0" w:line="240" w:lineRule="auto"/>
              <w:ind w:left="0" w:leftChars="0" w:right="0" w:right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(1)方案要点齐全无缺漏项、内容与要点相符且有结合</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单位性质及项目特点，呈现效果好、每个效果图能够适用于本项目的得3分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(2)方案要点有缺漏或方案要点齐全无缺漏项、内容与要点较相符但结合</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单位性质及项目特点所呈现效果</w:t>
            </w:r>
            <w:r>
              <w:rPr>
                <w:rFonts w:hint="eastAsia" w:ascii="宋体" w:hAnsi="宋体" w:cs="宋体"/>
                <w:color w:val="auto"/>
                <w:kern w:val="2"/>
                <w:sz w:val="24"/>
                <w:szCs w:val="24"/>
                <w:lang w:val="en-US" w:eastAsia="zh-CN" w:bidi="ar-SA"/>
              </w:rPr>
              <w:t>较好</w:t>
            </w:r>
            <w:r>
              <w:rPr>
                <w:rFonts w:hint="eastAsia" w:ascii="宋体" w:hAnsi="宋体" w:eastAsia="宋体" w:cs="宋体"/>
                <w:color w:val="auto"/>
                <w:kern w:val="2"/>
                <w:sz w:val="24"/>
                <w:szCs w:val="24"/>
                <w:lang w:val="en-US" w:eastAsia="zh-CN" w:bidi="ar-SA"/>
              </w:rPr>
              <w:t>、效果图较能够适用于本项目的得 2.</w:t>
            </w: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分</w:t>
            </w:r>
            <w:r>
              <w:rPr>
                <w:rFonts w:hint="eastAsia" w:ascii="宋体" w:hAnsi="宋体" w:cs="宋体"/>
                <w:color w:val="auto"/>
                <w:kern w:val="2"/>
                <w:sz w:val="24"/>
                <w:szCs w:val="24"/>
                <w:lang w:val="en-US" w:eastAsia="zh-CN" w:bidi="ar-SA"/>
              </w:rPr>
              <w:t>；</w:t>
            </w:r>
          </w:p>
          <w:p w14:paraId="0010359B">
            <w:pPr>
              <w:keepNext w:val="0"/>
              <w:keepLines w:val="0"/>
              <w:widowControl/>
              <w:numPr>
                <w:ilvl w:val="0"/>
                <w:numId w:val="0"/>
              </w:numPr>
              <w:suppressLineNumbers w:val="0"/>
              <w:spacing w:before="0" w:beforeAutospacing="0" w:after="0" w:afterAutospacing="0" w:line="240" w:lineRule="auto"/>
              <w:ind w:left="0" w:leftChars="0" w:right="0" w:right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)方案要点有缺漏、内容与要点较相符但所呈现效果一般、效果图较能够适用于本项目的得 2.</w:t>
            </w: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分</w:t>
            </w:r>
            <w:r>
              <w:rPr>
                <w:rFonts w:hint="eastAsia" w:ascii="宋体" w:hAnsi="宋体" w:cs="宋体"/>
                <w:color w:val="auto"/>
                <w:kern w:val="2"/>
                <w:sz w:val="24"/>
                <w:szCs w:val="24"/>
                <w:lang w:val="en-US" w:eastAsia="zh-CN" w:bidi="ar-SA"/>
              </w:rPr>
              <w:t>；</w:t>
            </w:r>
          </w:p>
          <w:p w14:paraId="2ECF4574">
            <w:pPr>
              <w:pStyle w:val="12"/>
              <w:spacing w:line="24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(4)未提供方案的不得分。</w:t>
            </w:r>
          </w:p>
        </w:tc>
      </w:tr>
      <w:tr w14:paraId="6BB14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5" w:type="pct"/>
            <w:vAlign w:val="center"/>
          </w:tcPr>
          <w:p w14:paraId="26346277">
            <w:pPr>
              <w:pStyle w:val="12"/>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设计图</w:t>
            </w:r>
          </w:p>
        </w:tc>
        <w:tc>
          <w:tcPr>
            <w:tcW w:w="482" w:type="pct"/>
            <w:vAlign w:val="center"/>
          </w:tcPr>
          <w:p w14:paraId="6DFEABF7">
            <w:pPr>
              <w:pStyle w:val="1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3.00</w:t>
            </w:r>
          </w:p>
        </w:tc>
        <w:tc>
          <w:tcPr>
            <w:tcW w:w="3922" w:type="pct"/>
            <w:vAlign w:val="top"/>
          </w:tcPr>
          <w:p w14:paraId="5B253A0B">
            <w:pPr>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eastAsia="zh-CN"/>
              </w:rPr>
              <w:t>根据供应商</w:t>
            </w:r>
            <w:r>
              <w:rPr>
                <w:rFonts w:hint="eastAsia" w:ascii="宋体" w:hAnsi="宋体" w:eastAsia="宋体" w:cs="宋体"/>
                <w:color w:val="auto"/>
                <w:kern w:val="0"/>
                <w:sz w:val="24"/>
                <w:highlight w:val="none"/>
              </w:rPr>
              <w:t>结合</w:t>
            </w:r>
            <w:r>
              <w:rPr>
                <w:rFonts w:hint="eastAsia" w:ascii="宋体" w:hAnsi="宋体" w:cs="宋体"/>
                <w:color w:val="auto"/>
                <w:kern w:val="0"/>
                <w:sz w:val="24"/>
                <w:highlight w:val="none"/>
                <w:lang w:eastAsia="zh-CN"/>
              </w:rPr>
              <w:t>采购人</w:t>
            </w:r>
            <w:r>
              <w:rPr>
                <w:rFonts w:hint="eastAsia" w:ascii="宋体" w:hAnsi="宋体" w:eastAsia="宋体" w:cs="宋体"/>
                <w:color w:val="auto"/>
                <w:kern w:val="0"/>
                <w:sz w:val="24"/>
                <w:highlight w:val="none"/>
              </w:rPr>
              <w:t>单位性质</w:t>
            </w:r>
            <w:r>
              <w:rPr>
                <w:rFonts w:hint="eastAsia" w:ascii="宋体" w:hAnsi="宋体" w:eastAsia="宋体" w:cs="宋体"/>
                <w:color w:val="auto"/>
                <w:kern w:val="0"/>
                <w:sz w:val="24"/>
                <w:highlight w:val="none"/>
                <w:lang w:val="en-US" w:eastAsia="zh-CN"/>
              </w:rPr>
              <w:t>提供设计的“</w:t>
            </w:r>
            <w:r>
              <w:rPr>
                <w:rFonts w:hint="eastAsia" w:ascii="宋体" w:hAnsi="宋体" w:eastAsia="宋体" w:cs="宋体"/>
                <w:color w:val="auto"/>
                <w:kern w:val="0"/>
                <w:sz w:val="24"/>
                <w:szCs w:val="24"/>
                <w:lang w:bidi="ar"/>
              </w:rPr>
              <w:t>活动室文化</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szCs w:val="24"/>
                <w:lang w:bidi="ar"/>
              </w:rPr>
              <w:t>定制挂图展板</w:t>
            </w:r>
            <w:r>
              <w:rPr>
                <w:rFonts w:hint="eastAsia" w:ascii="宋体" w:hAnsi="宋体" w:eastAsia="宋体" w:cs="宋体"/>
                <w:color w:val="auto"/>
                <w:kern w:val="0"/>
                <w:sz w:val="24"/>
                <w:highlight w:val="none"/>
                <w:lang w:val="en-US" w:eastAsia="zh-CN"/>
              </w:rPr>
              <w:t>方案</w:t>
            </w:r>
            <w:r>
              <w:rPr>
                <w:rFonts w:hint="eastAsia" w:ascii="宋体" w:hAnsi="宋体" w:cs="宋体"/>
                <w:color w:val="auto"/>
                <w:kern w:val="0"/>
                <w:sz w:val="24"/>
                <w:highlight w:val="none"/>
                <w:lang w:val="en-US" w:eastAsia="zh-CN"/>
              </w:rPr>
              <w:t>（包括但不限于：</w:t>
            </w:r>
            <w:r>
              <w:rPr>
                <w:rFonts w:hint="eastAsia" w:ascii="宋体" w:hAnsi="宋体" w:eastAsia="宋体" w:cs="宋体"/>
                <w:color w:val="auto"/>
                <w:kern w:val="0"/>
                <w:sz w:val="24"/>
                <w:highlight w:val="none"/>
                <w:lang w:val="en-US" w:eastAsia="zh-CN"/>
              </w:rPr>
              <w:t>正视图、背视图</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侧视图</w:t>
            </w:r>
            <w:r>
              <w:rPr>
                <w:rFonts w:hint="eastAsia" w:ascii="宋体" w:hAnsi="宋体" w:cs="宋体"/>
                <w:color w:val="auto"/>
                <w:kern w:val="0"/>
                <w:sz w:val="24"/>
                <w:highlight w:val="none"/>
                <w:lang w:val="en-US" w:eastAsia="zh-CN"/>
              </w:rPr>
              <w:t>）进行评审：</w:t>
            </w:r>
          </w:p>
          <w:p w14:paraId="4CCF112C">
            <w:pPr>
              <w:keepNext w:val="0"/>
              <w:keepLines w:val="0"/>
              <w:widowControl/>
              <w:numPr>
                <w:ilvl w:val="0"/>
                <w:numId w:val="0"/>
              </w:numPr>
              <w:suppressLineNumbers w:val="0"/>
              <w:spacing w:before="0" w:beforeAutospacing="0" w:after="0" w:afterAutospacing="0" w:line="240" w:lineRule="auto"/>
              <w:ind w:left="0" w:leftChars="0" w:right="0" w:right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(1)方案要点齐全无缺漏项、内容与要点相符且有结合</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单位性质及项目特点，呈现效果好、每个效果图能够适用于本项目的得3分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(2)方案要点有缺漏或方案要点齐全无缺漏项、内容与要点较相符但结合</w:t>
            </w:r>
            <w:r>
              <w:rPr>
                <w:rFonts w:hint="eastAsia" w:ascii="宋体" w:hAnsi="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单位性质及项目特点所呈现效果</w:t>
            </w:r>
            <w:r>
              <w:rPr>
                <w:rFonts w:hint="eastAsia" w:ascii="宋体" w:hAnsi="宋体" w:cs="宋体"/>
                <w:color w:val="auto"/>
                <w:kern w:val="2"/>
                <w:sz w:val="24"/>
                <w:szCs w:val="24"/>
                <w:lang w:val="en-US" w:eastAsia="zh-CN" w:bidi="ar-SA"/>
              </w:rPr>
              <w:t>较好</w:t>
            </w:r>
            <w:r>
              <w:rPr>
                <w:rFonts w:hint="eastAsia" w:ascii="宋体" w:hAnsi="宋体" w:eastAsia="宋体" w:cs="宋体"/>
                <w:color w:val="auto"/>
                <w:kern w:val="2"/>
                <w:sz w:val="24"/>
                <w:szCs w:val="24"/>
                <w:lang w:val="en-US" w:eastAsia="zh-CN" w:bidi="ar-SA"/>
              </w:rPr>
              <w:t>、效果图较能够适用于本项目的得 2.</w:t>
            </w: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分</w:t>
            </w:r>
            <w:r>
              <w:rPr>
                <w:rFonts w:hint="eastAsia" w:ascii="宋体" w:hAnsi="宋体" w:cs="宋体"/>
                <w:color w:val="auto"/>
                <w:kern w:val="2"/>
                <w:sz w:val="24"/>
                <w:szCs w:val="24"/>
                <w:lang w:val="en-US" w:eastAsia="zh-CN" w:bidi="ar-SA"/>
              </w:rPr>
              <w:t>；</w:t>
            </w:r>
          </w:p>
          <w:p w14:paraId="5C55A436">
            <w:pPr>
              <w:keepNext w:val="0"/>
              <w:keepLines w:val="0"/>
              <w:widowControl/>
              <w:numPr>
                <w:ilvl w:val="0"/>
                <w:numId w:val="0"/>
              </w:numPr>
              <w:suppressLineNumbers w:val="0"/>
              <w:spacing w:before="0" w:beforeAutospacing="0" w:after="0" w:afterAutospacing="0" w:line="240" w:lineRule="auto"/>
              <w:ind w:left="0" w:leftChars="0" w:right="0" w:right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)方案要点有缺漏、内容与要点较相符但所呈现效果一般、效果图较能够适用于本项目的得 2.</w:t>
            </w: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分</w:t>
            </w:r>
            <w:r>
              <w:rPr>
                <w:rFonts w:hint="eastAsia" w:ascii="宋体" w:hAnsi="宋体" w:cs="宋体"/>
                <w:color w:val="auto"/>
                <w:kern w:val="2"/>
                <w:sz w:val="24"/>
                <w:szCs w:val="24"/>
                <w:lang w:val="en-US" w:eastAsia="zh-CN" w:bidi="ar-SA"/>
              </w:rPr>
              <w:t>；</w:t>
            </w:r>
          </w:p>
          <w:p w14:paraId="04AF98B4">
            <w:pPr>
              <w:pStyle w:val="12"/>
              <w:spacing w:line="24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(4)未提供方案的不得分。</w:t>
            </w:r>
          </w:p>
        </w:tc>
      </w:tr>
    </w:tbl>
    <w:p w14:paraId="4F4A1343">
      <w:pPr>
        <w:pStyle w:val="12"/>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商务部分评分PB 满分为</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.0000分</w:t>
      </w:r>
    </w:p>
    <w:tbl>
      <w:tblPr>
        <w:tblStyle w:val="9"/>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2"/>
        <w:gridCol w:w="733"/>
        <w:gridCol w:w="8027"/>
      </w:tblGrid>
      <w:tr w14:paraId="572CC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4" w:type="pct"/>
            <w:vAlign w:val="center"/>
          </w:tcPr>
          <w:p w14:paraId="40F857FF">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项目</w:t>
            </w:r>
          </w:p>
        </w:tc>
        <w:tc>
          <w:tcPr>
            <w:tcW w:w="372" w:type="pct"/>
            <w:vAlign w:val="center"/>
          </w:tcPr>
          <w:p w14:paraId="6C336294">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分值</w:t>
            </w:r>
          </w:p>
        </w:tc>
        <w:tc>
          <w:tcPr>
            <w:tcW w:w="4072" w:type="pct"/>
          </w:tcPr>
          <w:p w14:paraId="56C204F2">
            <w:pPr>
              <w:pStyle w:val="12"/>
              <w:spacing w:line="240" w:lineRule="auto"/>
              <w:jc w:val="left"/>
              <w:rPr>
                <w:rFonts w:hint="eastAsia" w:ascii="宋体" w:hAnsi="宋体" w:eastAsia="宋体" w:cs="宋体"/>
                <w:sz w:val="24"/>
                <w:szCs w:val="24"/>
              </w:rPr>
            </w:pPr>
            <w:r>
              <w:rPr>
                <w:rFonts w:hint="eastAsia" w:ascii="宋体" w:hAnsi="宋体" w:eastAsia="宋体" w:cs="宋体"/>
                <w:sz w:val="24"/>
                <w:szCs w:val="24"/>
              </w:rPr>
              <w:t xml:space="preserve"> 描述</w:t>
            </w:r>
          </w:p>
        </w:tc>
      </w:tr>
      <w:tr w14:paraId="467A5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4" w:type="pct"/>
            <w:vAlign w:val="center"/>
          </w:tcPr>
          <w:p w14:paraId="132D1AD2">
            <w:pPr>
              <w:pStyle w:val="1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、业绩</w:t>
            </w:r>
          </w:p>
        </w:tc>
        <w:tc>
          <w:tcPr>
            <w:tcW w:w="372" w:type="pct"/>
            <w:vAlign w:val="center"/>
          </w:tcPr>
          <w:p w14:paraId="2BFC708F">
            <w:pPr>
              <w:pStyle w:val="12"/>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eastAsia="zh-CN"/>
              </w:rPr>
              <w:t>3.00</w:t>
            </w:r>
          </w:p>
        </w:tc>
        <w:tc>
          <w:tcPr>
            <w:tcW w:w="4072" w:type="pct"/>
            <w:vAlign w:val="center"/>
          </w:tcPr>
          <w:p w14:paraId="331244AC">
            <w:pPr>
              <w:pStyle w:val="12"/>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根据供应商提供的自2021年1月1日</w:t>
            </w:r>
            <w:r>
              <w:rPr>
                <w:rFonts w:hint="eastAsia" w:ascii="宋体" w:hAnsi="宋体" w:eastAsia="宋体" w:cs="宋体"/>
                <w:color w:val="auto"/>
                <w:sz w:val="24"/>
                <w:szCs w:val="24"/>
                <w:highlight w:val="none"/>
                <w:lang w:eastAsia="zh-CN"/>
              </w:rPr>
              <w:t>起至提交首次响应文件截止时间止</w:t>
            </w:r>
            <w:r>
              <w:rPr>
                <w:rFonts w:hint="eastAsia" w:ascii="宋体" w:hAnsi="宋体" w:eastAsia="宋体" w:cs="宋体"/>
                <w:color w:val="auto"/>
                <w:sz w:val="24"/>
                <w:szCs w:val="24"/>
                <w:highlight w:val="none"/>
              </w:rPr>
              <w:t>（日期以合同签订时间为准）完成的与本项目同类型业绩（</w:t>
            </w:r>
            <w:r>
              <w:rPr>
                <w:rFonts w:hint="eastAsia" w:ascii="宋体" w:hAnsi="宋体" w:eastAsia="宋体" w:cs="宋体"/>
                <w:color w:val="auto"/>
                <w:kern w:val="2"/>
                <w:sz w:val="24"/>
                <w:szCs w:val="24"/>
                <w:highlight w:val="none"/>
                <w:lang w:val="en-US" w:eastAsia="zh-CN" w:bidi="ar-SA"/>
              </w:rPr>
              <w:t>同类项目的具体范围是指项目内容至少包含政治文化设计服务/政治文化宣传服务</w:t>
            </w:r>
            <w:r>
              <w:rPr>
                <w:rFonts w:hint="eastAsia" w:ascii="宋体" w:hAnsi="宋体" w:eastAsia="宋体" w:cs="宋体"/>
                <w:color w:val="auto"/>
                <w:sz w:val="24"/>
                <w:szCs w:val="24"/>
                <w:highlight w:val="none"/>
              </w:rPr>
              <w:t>）情况进行评分：</w:t>
            </w:r>
          </w:p>
          <w:p w14:paraId="7846E6B6">
            <w:pPr>
              <w:pStyle w:val="12"/>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每提供一份业绩</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得1分，满分3分。</w:t>
            </w:r>
          </w:p>
          <w:p w14:paraId="3386BF55">
            <w:pPr>
              <w:pStyle w:val="12"/>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【供应商须同时提供相关网站中标/成交公告并注明网址、中标/成交通知书复印件、采购合同文本复印件以及能够证明该业绩已经采购人验收合格的相关证明文件。未提供或提供材料不齐全的不得分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14749485">
            <w:pPr>
              <w:pStyle w:val="12"/>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eastAsia="zh-CN"/>
              </w:rPr>
              <w:t>注：提供多份</w:t>
            </w:r>
            <w:r>
              <w:rPr>
                <w:rFonts w:hint="eastAsia" w:ascii="宋体" w:hAnsi="宋体" w:eastAsia="宋体" w:cs="宋体"/>
                <w:color w:val="auto"/>
                <w:sz w:val="24"/>
                <w:szCs w:val="24"/>
                <w:highlight w:val="none"/>
              </w:rPr>
              <w:t>同一</w:t>
            </w:r>
            <w:r>
              <w:rPr>
                <w:rFonts w:hint="eastAsia" w:ascii="宋体" w:hAnsi="宋体" w:eastAsia="宋体" w:cs="宋体"/>
                <w:color w:val="auto"/>
                <w:sz w:val="24"/>
                <w:szCs w:val="24"/>
                <w:highlight w:val="none"/>
                <w:lang w:eastAsia="zh-CN"/>
              </w:rPr>
              <w:t>业主</w:t>
            </w: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eastAsia="zh-CN"/>
              </w:rPr>
              <w:t>的，仅按一份计算，</w:t>
            </w:r>
            <w:r>
              <w:rPr>
                <w:rFonts w:hint="eastAsia" w:ascii="宋体" w:hAnsi="宋体" w:eastAsia="宋体" w:cs="宋体"/>
                <w:color w:val="auto"/>
                <w:sz w:val="24"/>
                <w:szCs w:val="24"/>
                <w:highlight w:val="none"/>
              </w:rPr>
              <w:t>不予重复计分</w:t>
            </w:r>
          </w:p>
        </w:tc>
      </w:tr>
      <w:tr w14:paraId="00427F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4" w:type="pct"/>
            <w:vAlign w:val="center"/>
          </w:tcPr>
          <w:p w14:paraId="20074935">
            <w:pPr>
              <w:widowControl/>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满意度情况</w:t>
            </w:r>
          </w:p>
        </w:tc>
        <w:tc>
          <w:tcPr>
            <w:tcW w:w="372" w:type="pct"/>
            <w:vAlign w:val="center"/>
          </w:tcPr>
          <w:p w14:paraId="15DC9588">
            <w:pPr>
              <w:widowControl/>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highlight w:val="none"/>
              </w:rPr>
              <w:t>3.00</w:t>
            </w:r>
          </w:p>
        </w:tc>
        <w:tc>
          <w:tcPr>
            <w:tcW w:w="4072" w:type="pct"/>
            <w:vAlign w:val="center"/>
          </w:tcPr>
          <w:p w14:paraId="4ABF3BC0">
            <w:pPr>
              <w:pStyle w:val="3"/>
              <w:spacing w:after="0"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根据供应商</w:t>
            </w:r>
            <w:r>
              <w:rPr>
                <w:rFonts w:hint="eastAsia" w:ascii="宋体" w:hAnsi="宋体" w:eastAsia="宋体" w:cs="宋体"/>
                <w:color w:val="auto"/>
                <w:kern w:val="0"/>
                <w:sz w:val="24"/>
                <w:highlight w:val="none"/>
              </w:rPr>
              <w:t>自</w:t>
            </w:r>
            <w:r>
              <w:rPr>
                <w:rFonts w:hint="eastAsia" w:ascii="宋体" w:hAnsi="宋体" w:eastAsia="宋体" w:cs="宋体"/>
                <w:color w:val="auto"/>
                <w:sz w:val="24"/>
                <w:highlight w:val="none"/>
              </w:rPr>
              <w:t>2021年1月1日（以合同签订时间为准）起</w:t>
            </w:r>
            <w:r>
              <w:rPr>
                <w:rFonts w:hint="eastAsia" w:ascii="宋体" w:hAnsi="宋体" w:eastAsia="宋体" w:cs="宋体"/>
                <w:color w:val="auto"/>
                <w:kern w:val="0"/>
                <w:sz w:val="24"/>
                <w:highlight w:val="none"/>
              </w:rPr>
              <w:t>至首次响应文件提交截止时间止，由供应商</w:t>
            </w:r>
            <w:r>
              <w:rPr>
                <w:rFonts w:hint="eastAsia" w:ascii="宋体" w:hAnsi="宋体" w:eastAsia="宋体" w:cs="宋体"/>
                <w:color w:val="auto"/>
                <w:sz w:val="24"/>
                <w:highlight w:val="none"/>
              </w:rPr>
              <w:t>完成的</w:t>
            </w:r>
            <w:r>
              <w:rPr>
                <w:rFonts w:hint="eastAsia" w:ascii="宋体" w:hAnsi="宋体" w:eastAsia="宋体" w:cs="宋体"/>
                <w:color w:val="auto"/>
                <w:kern w:val="0"/>
                <w:sz w:val="24"/>
                <w:highlight w:val="none"/>
              </w:rPr>
              <w:t>与本次同类项目（</w:t>
            </w:r>
            <w:r>
              <w:rPr>
                <w:rFonts w:hint="eastAsia" w:ascii="宋体" w:hAnsi="宋体" w:eastAsia="宋体" w:cs="宋体"/>
                <w:color w:val="auto"/>
                <w:sz w:val="24"/>
                <w:szCs w:val="24"/>
                <w:highlight w:val="none"/>
                <w:lang w:eastAsia="zh-CN"/>
              </w:rPr>
              <w:t>同类项目的具体范围是指项目内容至少包含政治文化设计</w:t>
            </w:r>
            <w:r>
              <w:rPr>
                <w:rFonts w:hint="eastAsia" w:ascii="宋体" w:hAnsi="宋体" w:eastAsia="宋体" w:cs="宋体"/>
                <w:color w:val="auto"/>
                <w:sz w:val="24"/>
                <w:szCs w:val="24"/>
                <w:highlight w:val="none"/>
                <w:lang w:val="en-US" w:eastAsia="zh-CN"/>
              </w:rPr>
              <w:t>服务/政治文化宣传服务</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项目获得业主方对服务质量评价情况进行评分：</w:t>
            </w:r>
          </w:p>
          <w:p w14:paraId="7B1D8629">
            <w:pPr>
              <w:pStyle w:val="3"/>
              <w:spacing w:after="0"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每提供一份服务满意度评价为好或</w:t>
            </w:r>
            <w:r>
              <w:rPr>
                <w:rFonts w:hint="eastAsia" w:ascii="宋体" w:hAnsi="宋体" w:eastAsia="宋体" w:cs="宋体"/>
                <w:color w:val="auto"/>
                <w:kern w:val="0"/>
                <w:sz w:val="24"/>
                <w:highlight w:val="none"/>
                <w:lang w:bidi="ar"/>
              </w:rPr>
              <w:t>优或满意或同等评价</w:t>
            </w:r>
            <w:r>
              <w:rPr>
                <w:rFonts w:hint="eastAsia" w:ascii="宋体" w:hAnsi="宋体" w:eastAsia="宋体" w:cs="宋体"/>
                <w:color w:val="auto"/>
                <w:sz w:val="24"/>
                <w:highlight w:val="none"/>
              </w:rPr>
              <w:t>的得1分，满分3分。</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须提供项目合同及业主方出具的服务评价证明（加盖业主方公章或使用部门公章）材料复印件，未提供或提供材料不齐全的不得分。</w:t>
            </w:r>
          </w:p>
          <w:p w14:paraId="47667047">
            <w:pPr>
              <w:pStyle w:val="3"/>
              <w:spacing w:after="0" w:line="240" w:lineRule="auto"/>
              <w:rPr>
                <w:rFonts w:hint="eastAsia" w:ascii="宋体" w:hAnsi="宋体" w:eastAsia="宋体" w:cs="宋体"/>
                <w:color w:val="auto"/>
                <w:sz w:val="24"/>
                <w:szCs w:val="24"/>
              </w:rPr>
            </w:pPr>
            <w:r>
              <w:rPr>
                <w:rFonts w:hint="eastAsia" w:ascii="宋体" w:hAnsi="宋体" w:eastAsia="宋体" w:cs="宋体"/>
                <w:color w:val="auto"/>
                <w:sz w:val="24"/>
                <w:highlight w:val="none"/>
              </w:rPr>
              <w:t>注：本项与“</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业绩”评审项为同一项目的，不重复计分。同一业主单位出具多份服务评价证明的只计算一次。</w:t>
            </w:r>
          </w:p>
        </w:tc>
      </w:tr>
      <w:tr w14:paraId="4B39B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4" w:type="pct"/>
            <w:vAlign w:val="center"/>
          </w:tcPr>
          <w:p w14:paraId="0B324AA3">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.售后服务方案</w:t>
            </w:r>
          </w:p>
        </w:tc>
        <w:tc>
          <w:tcPr>
            <w:tcW w:w="372" w:type="pct"/>
            <w:vAlign w:val="center"/>
          </w:tcPr>
          <w:p w14:paraId="71BAAB55">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rPr>
              <w:t>3.00</w:t>
            </w:r>
          </w:p>
        </w:tc>
        <w:tc>
          <w:tcPr>
            <w:tcW w:w="4072" w:type="pct"/>
            <w:vAlign w:val="top"/>
          </w:tcPr>
          <w:p w14:paraId="45FF99AD">
            <w:pPr>
              <w:pStyle w:val="1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提供的售后服务方案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包含但不限于①货物的运输、装卸、配送、售后服务的安排计划；②设置服务热线，专人服务，专人跟踪；③服务需求响应时间、响应方式；④退换货方案，包含临时补货程序，针对发生货物不合格、发生错送、漏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进行评分：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方案包含的要点齐全无缺漏项、内容与要点相符、各要点均有展开详细阐述、针对性强、可实施性高、切合项目实际情况的得3分；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方案包含的要点齐全无缺漏项、针对性较强、可实施性较高，内容与要点相符且均有展开阐述，虽然没有特别具体但总体符合项目实际情况的得2.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方案包含的要点有缺漏或要点无缺漏但仅有纲要、内容简略、未展开详细阐述、基本能够适用于本项目的得2.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未提供方案的不得分。</w:t>
            </w:r>
          </w:p>
        </w:tc>
      </w:tr>
      <w:tr w14:paraId="13E9F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4" w:type="pct"/>
            <w:vAlign w:val="center"/>
          </w:tcPr>
          <w:p w14:paraId="60469D91">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.紧</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时限</w:t>
            </w:r>
          </w:p>
        </w:tc>
        <w:tc>
          <w:tcPr>
            <w:tcW w:w="372" w:type="pct"/>
            <w:vAlign w:val="center"/>
          </w:tcPr>
          <w:p w14:paraId="609E4E85">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rPr>
              <w:t>3.00</w:t>
            </w:r>
          </w:p>
        </w:tc>
        <w:tc>
          <w:tcPr>
            <w:tcW w:w="4072" w:type="pct"/>
            <w:vAlign w:val="top"/>
          </w:tcPr>
          <w:p w14:paraId="6C1156A5">
            <w:pPr>
              <w:pStyle w:val="1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针对本项目承诺的紧急</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时限（若出现特殊情况，在接到采购人通知后，3小时内</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服务的基础上）的情况进行打分：</w:t>
            </w:r>
          </w:p>
          <w:p w14:paraId="45C60DEB">
            <w:pPr>
              <w:pStyle w:val="1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rPr>
              <w:t>接到采购人紧急通知后，1小时内</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服务的得3分；2小时内</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服务的得2分；其余不得分。须提供承诺函（格式自拟），未承诺的视同满足</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文件要求，但本项不得分。</w:t>
            </w:r>
          </w:p>
        </w:tc>
      </w:tr>
      <w:tr w14:paraId="52014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2" w:type="dxa"/>
            <w:vAlign w:val="center"/>
          </w:tcPr>
          <w:p w14:paraId="0CE9A3F3">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培训</w:t>
            </w:r>
          </w:p>
          <w:p w14:paraId="7B99E84A">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highlight w:val="none"/>
              </w:rPr>
              <w:t>方案</w:t>
            </w:r>
          </w:p>
        </w:tc>
        <w:tc>
          <w:tcPr>
            <w:tcW w:w="733" w:type="dxa"/>
            <w:vAlign w:val="center"/>
          </w:tcPr>
          <w:p w14:paraId="14C9B427">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.00</w:t>
            </w:r>
          </w:p>
        </w:tc>
        <w:tc>
          <w:tcPr>
            <w:tcW w:w="8027" w:type="dxa"/>
            <w:vAlign w:val="center"/>
          </w:tcPr>
          <w:p w14:paraId="699BC549">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针对本项目提供的现场技术培训方案情况进行评分（内容应至少包含：</w:t>
            </w:r>
            <w:r>
              <w:rPr>
                <w:rFonts w:hint="eastAsia" w:ascii="宋体" w:hAnsi="宋体" w:eastAsia="宋体" w:cs="宋体"/>
                <w:color w:val="auto"/>
                <w:kern w:val="0"/>
                <w:sz w:val="24"/>
                <w:szCs w:val="24"/>
                <w:highlight w:val="none"/>
                <w:lang w:eastAsia="zh-CN"/>
              </w:rPr>
              <w:t>①</w:t>
            </w:r>
            <w:r>
              <w:rPr>
                <w:rFonts w:hint="eastAsia" w:ascii="宋体" w:hAnsi="宋体" w:eastAsia="宋体" w:cs="宋体"/>
                <w:color w:val="auto"/>
                <w:kern w:val="0"/>
                <w:sz w:val="24"/>
                <w:szCs w:val="24"/>
                <w:highlight w:val="none"/>
              </w:rPr>
              <w:t>培训计划；</w:t>
            </w:r>
            <w:r>
              <w:rPr>
                <w:rFonts w:hint="eastAsia" w:ascii="宋体" w:hAnsi="宋体" w:eastAsia="宋体" w:cs="宋体"/>
                <w:color w:val="auto"/>
                <w:kern w:val="0"/>
                <w:sz w:val="24"/>
                <w:szCs w:val="24"/>
                <w:highlight w:val="none"/>
                <w:lang w:eastAsia="zh-CN"/>
              </w:rPr>
              <w:t>②</w:t>
            </w:r>
            <w:r>
              <w:rPr>
                <w:rFonts w:hint="eastAsia" w:ascii="宋体" w:hAnsi="宋体" w:eastAsia="宋体" w:cs="宋体"/>
                <w:color w:val="auto"/>
                <w:kern w:val="0"/>
                <w:sz w:val="24"/>
                <w:szCs w:val="24"/>
                <w:highlight w:val="none"/>
              </w:rPr>
              <w:t>培训范围；</w:t>
            </w:r>
            <w:r>
              <w:rPr>
                <w:rFonts w:hint="eastAsia" w:ascii="宋体" w:hAnsi="宋体" w:eastAsia="宋体" w:cs="宋体"/>
                <w:color w:val="auto"/>
                <w:kern w:val="0"/>
                <w:sz w:val="24"/>
                <w:szCs w:val="24"/>
                <w:highlight w:val="none"/>
                <w:lang w:eastAsia="zh-CN"/>
              </w:rPr>
              <w:t>③</w:t>
            </w:r>
            <w:r>
              <w:rPr>
                <w:rFonts w:hint="eastAsia" w:ascii="宋体" w:hAnsi="宋体" w:eastAsia="宋体" w:cs="宋体"/>
                <w:color w:val="auto"/>
                <w:kern w:val="0"/>
                <w:sz w:val="24"/>
                <w:szCs w:val="24"/>
                <w:highlight w:val="none"/>
              </w:rPr>
              <w:t>实施及针对性措施；</w:t>
            </w:r>
            <w:r>
              <w:rPr>
                <w:rFonts w:hint="eastAsia" w:ascii="宋体" w:hAnsi="宋体" w:eastAsia="宋体" w:cs="宋体"/>
                <w:color w:val="auto"/>
                <w:kern w:val="0"/>
                <w:sz w:val="24"/>
                <w:szCs w:val="24"/>
                <w:highlight w:val="none"/>
                <w:lang w:eastAsia="zh-CN"/>
              </w:rPr>
              <w:t>④</w:t>
            </w:r>
            <w:r>
              <w:rPr>
                <w:rFonts w:hint="eastAsia" w:ascii="宋体" w:hAnsi="宋体" w:eastAsia="宋体" w:cs="宋体"/>
                <w:color w:val="auto"/>
                <w:kern w:val="0"/>
                <w:sz w:val="24"/>
                <w:szCs w:val="24"/>
                <w:highlight w:val="none"/>
              </w:rPr>
              <w:t xml:space="preserve">保证培训成效的措施）： </w:t>
            </w:r>
          </w:p>
          <w:p w14:paraId="3E3A2701">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方案包含的要点齐全无缺漏项、内容与要点相符、各要点均有展开详细阐述、针对性强、可实施性高、切合项目实际情况的得3分；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方案包含的要点齐全无缺漏项、针对性较强、可实施性较高，内容与要点相符且均有展开阐述，虽然没有特别具体但总体符合项目实际情况的得2.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方案包含的要点有缺漏或要点无缺漏但仅有纲要、内容简略、未展开详细阐述、基本能够适用于本项目的得2.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未提供方案的不得分。</w:t>
            </w:r>
          </w:p>
        </w:tc>
      </w:tr>
    </w:tbl>
    <w:p w14:paraId="706C8683">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（4）成交候选供应商排列规则顺序和并列相同时的处理约定如下：</w:t>
      </w:r>
    </w:p>
    <w:p w14:paraId="6B87D2EB">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a.成交候选供应商按照综合评审总得分（FA）由高到低顺序排列推荐。</w:t>
      </w:r>
    </w:p>
    <w:p w14:paraId="633A6CB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b.综合评审总得分（FA）相同的，按照经评审最后磋商报价（即经政府采购优惠政策进行价格扣除后的最后报价）由低到高顺序推荐。</w:t>
      </w:r>
    </w:p>
    <w:p w14:paraId="22862C02">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c.综合评审总得分（FA）且经评审最后磋商报价（即经政府采购优惠政策进行价格扣除后的最后报价）仍然相同的，按照技术指标优劣顺序推荐。</w:t>
      </w:r>
    </w:p>
    <w:p w14:paraId="52E4C200">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d.经前述顺序处理仍然并列相同的，则通过随机抽取方式确定优先顺序推荐。</w:t>
      </w:r>
    </w:p>
    <w:p w14:paraId="5A01BAF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无</w:t>
      </w:r>
    </w:p>
    <w:p w14:paraId="4D98360C">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四、评审报告</w:t>
      </w:r>
    </w:p>
    <w:p w14:paraId="075A57A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4.1磋商小组完成评审后，应当编写评审报告并提交给采购人。</w:t>
      </w:r>
    </w:p>
    <w:p w14:paraId="1BC6CED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4.2评审报告应当包括以下主要内容：</w:t>
      </w:r>
    </w:p>
    <w:p w14:paraId="2F14CD43">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（一）邀请供应商参加采购活动的具体方式和相关情况；</w:t>
      </w:r>
    </w:p>
    <w:p w14:paraId="3D3486FF">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（二）响应文件开启日期和地点；</w:t>
      </w:r>
    </w:p>
    <w:p w14:paraId="10245DB3">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（三）获取磋商文件的供应商名单和磋商小组成员名单；</w:t>
      </w:r>
    </w:p>
    <w:p w14:paraId="59EE0405">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（四）评审情况记录和说明，包括对供应商的资格审查情况、供应商响应文件评审情况、磋商情况、报价情况等；</w:t>
      </w:r>
    </w:p>
    <w:p w14:paraId="6227527D">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（五）提出的成交候选供应商的排序名单及理由。</w:t>
      </w:r>
    </w:p>
    <w:p w14:paraId="38CDE5B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83BD0B5">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五、其他规定</w:t>
      </w:r>
    </w:p>
    <w:p w14:paraId="42DCD71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5.1其他规定</w:t>
      </w:r>
    </w:p>
    <w:p w14:paraId="5ACD7888">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5.1.1评审应全程保密且不得透露给任一供应商或与评审工作无关的人员。</w:t>
      </w:r>
    </w:p>
    <w:p w14:paraId="0521538E">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5.1.2评审将进行全程实时录音录像，录音录像资料随采购文件一并存档。</w:t>
      </w:r>
    </w:p>
    <w:p w14:paraId="59889D41">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5.1.3若供应商有任何试图干扰具体评审事务，影响磋商小组独立履行职责的行为，其响应无效且不予退还磋商保证金或通过保函进行索赔。情节严重的，由财政部门列入不良行为记录。</w:t>
      </w:r>
    </w:p>
    <w:p w14:paraId="7A463C30">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5.1.4根据采购项目的特点和需要，需要加以详细说明的其他磋商程序规定、要求等内容：</w:t>
      </w:r>
    </w:p>
    <w:p w14:paraId="7B3981DD">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详见本文件第二章第1节《竞争性磋商须知前附表1》</w:t>
      </w:r>
    </w:p>
    <w:p w14:paraId="230398B1">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第2节 竞争性磋商须知</w:t>
      </w:r>
    </w:p>
    <w:p w14:paraId="7704AB5A">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一、总则</w:t>
      </w:r>
    </w:p>
    <w:p w14:paraId="61A824CC">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1.适用范围：</w:t>
      </w:r>
    </w:p>
    <w:p w14:paraId="4ED23D4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1.1适用于磋商文件载明项目的采购活动（以下简称：“本次采购活动”）。</w:t>
      </w:r>
    </w:p>
    <w:p w14:paraId="5190A6BA">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2.定义及要求：</w:t>
      </w:r>
    </w:p>
    <w:p w14:paraId="134B86A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2.1“采购标的”指磋商文件载明的需要采购的货物、服务、工程。</w:t>
      </w:r>
    </w:p>
    <w:p w14:paraId="5381C234">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2.2“采购人”指本次采购项目的买方、或业主方、或甲方，具体见磋商文件第一章；“采购代理机构”系指接受采购人委托，组织开展竞争性磋商采购活动的代理机构，具体见磋商文件第一章。</w:t>
      </w:r>
    </w:p>
    <w:p w14:paraId="65FE43C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2.3“潜在供应商”按照磋商文件第一章规定进行获取文件，且有意向参加本项目响应磋商的供应商。</w:t>
      </w:r>
    </w:p>
    <w:p w14:paraId="5C2E042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2.4“供应商”指按照磋商文件第一章规定进行获取文件，且已经提交响应文件的法人或其他组织或自然人。只有适合自然人参与和承接的政府采购项目，供应商才可以是自然人。</w:t>
      </w:r>
    </w:p>
    <w:p w14:paraId="4F3C53AF">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2.5“单位负责人”指单位法定代表人（供应商为法人的）或法律、法规规定代表单位行使职权的主要负责人（供应商为其他组织的）。</w:t>
      </w:r>
    </w:p>
    <w:p w14:paraId="187B78E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2.6“供应商代表”指供应商（为法人或其他组织的）的单位负责人或由其授权的委托代理人，即单位负责人授权书中载明的接受授权方。供应商为自然人的，由本人签字并附身份证明。</w:t>
      </w:r>
    </w:p>
    <w:p w14:paraId="2A688F1D">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3.合格的供应商：</w:t>
      </w:r>
    </w:p>
    <w:p w14:paraId="266937B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3.1一般规定</w:t>
      </w:r>
    </w:p>
    <w:p w14:paraId="57521B5E">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4B07DA6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A632B09">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3.1.2为采购项目提供整体设计、规范编制或项目管理、监理、检测等服务的供应商，不得再参加该采购项目除整体设计、规范编制和项目管理、监理、检测等服务之外的其他采购活动。</w:t>
      </w:r>
    </w:p>
    <w:p w14:paraId="58585AE8">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3.1.3列入失信被执行人、重大税收违法案件当事人名单、政府采购严重违法失信行为记录名单及其他不符合《中华人民共和国政府采购法》第二十二条规定条件的供应商，不得参加政府采购活动。</w:t>
      </w:r>
    </w:p>
    <w:p w14:paraId="395F9401">
      <w:pPr>
        <w:pStyle w:val="12"/>
        <w:spacing w:line="360" w:lineRule="auto"/>
        <w:jc w:val="left"/>
        <w:rPr>
          <w:rFonts w:hint="eastAsia" w:ascii="宋体" w:hAnsi="宋体" w:eastAsia="宋体" w:cs="宋体"/>
          <w:sz w:val="24"/>
          <w:szCs w:val="24"/>
        </w:rPr>
      </w:pPr>
      <w:r>
        <w:rPr>
          <w:rFonts w:hint="eastAsia" w:ascii="宋体" w:hAnsi="宋体" w:eastAsia="宋体" w:cs="宋体"/>
          <w:b/>
          <w:sz w:val="24"/>
          <w:szCs w:val="24"/>
        </w:rPr>
        <w:t>供应商有责任检查自身情况，在响应文件中对是否违反以上一般规定做出如实声明，否则其响应文件将被否决。</w:t>
      </w:r>
    </w:p>
    <w:p w14:paraId="763F674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3.2特别规定</w:t>
      </w:r>
    </w:p>
    <w:p w14:paraId="0127C14E">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3.2.1供应商的资格要求：详见竞争性磋商须知前附表第1项。</w:t>
      </w:r>
    </w:p>
    <w:p w14:paraId="7FEB2434">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3.2.2是否接受联合体形式的响应磋商：详见竞争性磋商须知前附表第2项。若接受联合体形式且供应商为联合体，则联合体各方除了应遵守本章第3.1条规定外，还应遵守下列规定：</w:t>
      </w:r>
    </w:p>
    <w:p w14:paraId="1A13C969">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（1）联合体各方应提交联合体协议，联合体协议应符合磋商文件规定。</w:t>
      </w:r>
    </w:p>
    <w:p w14:paraId="04C3C633">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（2）联合体各方不得再单独参加或与其他供应商另外组成联合体参加同一合同项下的响应磋商。</w:t>
      </w:r>
    </w:p>
    <w:p w14:paraId="6610E082">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（3）联合体各方应共同与采购人签订政府采购合同，就政府采购合同约定的事项对采购人承担连带责任。</w:t>
      </w:r>
    </w:p>
    <w:p w14:paraId="51571465">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04D39F7">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（5）联合体一方放弃成交的，视为联合体整体放弃成交，联合体各方承担连带责任。</w:t>
      </w:r>
    </w:p>
    <w:p w14:paraId="3442C12D">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（6）如本项目不接受联合体报价而供应商为联合体的，或者本项目接受联合体报价但供应商组成的联合体不符合本章第3.2条规定的，其报价无效。</w:t>
      </w:r>
    </w:p>
    <w:p w14:paraId="01F035FB">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47290B2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4.参与竞争性磋商费用：</w:t>
      </w:r>
    </w:p>
    <w:p w14:paraId="36F4774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4.1除法律法规或采购文件另有规定之外，供应商应自行承担其准备与参加竞争性磋商所涉及的一切费用。</w:t>
      </w:r>
    </w:p>
    <w:p w14:paraId="7919B456">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二、竞争性磋商文件</w:t>
      </w:r>
    </w:p>
    <w:p w14:paraId="35DF90D9">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5.竞争性磋商文件的组成：</w:t>
      </w:r>
    </w:p>
    <w:p w14:paraId="186FE08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5.1竞争性磋商文件由下述部分组成：</w:t>
      </w:r>
    </w:p>
    <w:p w14:paraId="3D7657A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第一章 采购公告（或采购邀请书）</w:t>
      </w:r>
    </w:p>
    <w:p w14:paraId="73EB0E7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第二章 竞争性磋商须知</w:t>
      </w:r>
    </w:p>
    <w:p w14:paraId="747460F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第三章 采购内容及要求</w:t>
      </w:r>
    </w:p>
    <w:p w14:paraId="4B9AB26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第四章 合同主要条款及格式</w:t>
      </w:r>
    </w:p>
    <w:p w14:paraId="4BFA102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第五章 首次响应文件格式</w:t>
      </w:r>
    </w:p>
    <w:p w14:paraId="5A02E7D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5.2除上述内容以外，采购人、采购代理机构或者磋商小组在采购过程期间对磋商文件所作的澄清、修改或补充，均构成磋商文件的组成部分，对采购人和供应商具有约束力。</w:t>
      </w:r>
    </w:p>
    <w:p w14:paraId="338B415B">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6.竞争性磋商文件的澄清、补充、修改及现场考察等：</w:t>
      </w:r>
    </w:p>
    <w:p w14:paraId="1A01BE45">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14:paraId="3056D32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14:paraId="6080FBF3">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6.3采购人、采购代理机构可以视采购项目的具体情况，组织供应商进行现场考察或召开磋商前答疑会，是否组织现场考察或召开磋商前答疑会详见竞争性磋商须知前附表第3项。</w:t>
      </w:r>
    </w:p>
    <w:p w14:paraId="1BBA0402">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三、响应文件编制</w:t>
      </w:r>
    </w:p>
    <w:p w14:paraId="7C58568E">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7.应标要求</w:t>
      </w:r>
    </w:p>
    <w:p w14:paraId="362947B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7.1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2356196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7.2供应商代表在同一个合同项下只能接受一个供应商的委托参加响应磋商，否则其响应文件将被否决。</w:t>
      </w:r>
    </w:p>
    <w:p w14:paraId="19080F2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7.3供应商应仔细阅读磋商文件的所有内容和要求，按磋商文件的规定提供响应文件，并对其所提供的全部资料、承诺和声明的真实性、合法性和准确性负责。</w:t>
      </w:r>
    </w:p>
    <w:p w14:paraId="57EE94D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7.4除非竞争性磋商须知前附表另有规定外，供应商提供的响应文件应使用中文文本，若有不同文字文本，以中文文本为准。</w:t>
      </w:r>
    </w:p>
    <w:p w14:paraId="5ACD3B6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368BD0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7.6除非竞争性磋商须知前附表另有规定外，供应商承诺的报价应以人民币进行报价，合同实施结算时亦以人民币支付；所有计量均采用中华人民共和国法定计量单位。</w:t>
      </w:r>
    </w:p>
    <w:p w14:paraId="09A784A6">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8.首次响应文件的组成：</w:t>
      </w:r>
    </w:p>
    <w:p w14:paraId="6666AE1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8.1首次响应文件包括但不限于下列部分：</w:t>
      </w:r>
    </w:p>
    <w:p w14:paraId="78690804">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（1）响应函</w:t>
      </w:r>
    </w:p>
    <w:p w14:paraId="58DE4DA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（2）开标（报价）一览表（含投标（响应）报价明细表）</w:t>
      </w:r>
    </w:p>
    <w:p w14:paraId="4FF62EE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（3）资格证明文件</w:t>
      </w:r>
    </w:p>
    <w:p w14:paraId="7D36052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（4）磋商保证金凭证</w:t>
      </w:r>
    </w:p>
    <w:p w14:paraId="1FC1D4C4">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（5）技术和商务偏离表</w:t>
      </w:r>
    </w:p>
    <w:p w14:paraId="53CA56AF">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（6）相关技术、商务、服务响应承诺及资料</w:t>
      </w:r>
    </w:p>
    <w:p w14:paraId="44BEE6D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（7）供应商提交的其他资料</w:t>
      </w:r>
    </w:p>
    <w:p w14:paraId="0C2C2AD6">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（8）要求作为响应文件组成部分的其他内容（若有）</w:t>
      </w:r>
    </w:p>
    <w:p w14:paraId="330F0F9B">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9.响应文件有效期：</w:t>
      </w:r>
    </w:p>
    <w:p w14:paraId="7B7F6F84">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9.1响应文件有效期见竞争性磋商须知前附表第4项，响应文件承诺的有效期不得少于磋商文件载明的有效期，否则其响应文件将被否决。</w:t>
      </w:r>
    </w:p>
    <w:p w14:paraId="03AC96D5">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14:paraId="60F3DAAE">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10.磋商保证金：</w:t>
      </w:r>
    </w:p>
    <w:p w14:paraId="3D6E84A4">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10.1供应商应按竞争性磋商文件规定的金额、形式等要求提交磋商保证金。磋商文件若接受联合体形式且供应商为联合体的，则可以由联合体中的牵头方提交磋商保证金，其提交的磋商保证金对联合体各方均具有约束力。</w:t>
      </w:r>
    </w:p>
    <w:p w14:paraId="2ECD278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10.1.1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14:paraId="2D8B023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10.1.2供应商以电子保函形式提交磋商保证金的，可在磋商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磋商保证金。保函的有效期应等于或长于电子响应文件承诺的有效期，否则其响应文件将被否决。</w:t>
      </w:r>
    </w:p>
    <w:p w14:paraId="08D222D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10.1.3其他形式： 无</w:t>
      </w:r>
    </w:p>
    <w:p w14:paraId="6B692FF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10.2磋商保证金为响应文件的重要组成部分之一。磋商保证金用于保护本次磋商活动免受供应商的违约或失信行为而引起的风险。未按规定提交磋商保证金的，其响应文件将被否决。</w:t>
      </w:r>
    </w:p>
    <w:p w14:paraId="6200137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10.3磋商保证金退还：</w:t>
      </w:r>
    </w:p>
    <w:p w14:paraId="3A1AD81E">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5项。</w:t>
      </w:r>
    </w:p>
    <w:p w14:paraId="125DA226">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10.3.2质疑或投诉涉及的供应商，若其磋商保证金尚未退还，则待质疑或投诉处理完毕后，且没有发生法律法规或者磋商文件规定的不予退还磋商保证金情形，则由采购人或采购代理机构给予及时退还。</w:t>
      </w:r>
    </w:p>
    <w:p w14:paraId="3DA12446">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10.4如果供应商发生以下任何一种情况时，其磋商保证金将被不予退还或通过保函进行索赔：</w:t>
      </w:r>
    </w:p>
    <w:p w14:paraId="1943853F">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14:paraId="64ABC80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(2)供应商在响应文件中提供虚假材料的；</w:t>
      </w:r>
    </w:p>
    <w:p w14:paraId="3D9F68B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(3)除因不可抗力或磋商文件认可的情形以外，成交人不与采购人签订合同的；</w:t>
      </w:r>
    </w:p>
    <w:p w14:paraId="2E0248D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14:paraId="49AB89A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(5)供应商在提交最后报价后要求退出磋商的；</w:t>
      </w:r>
    </w:p>
    <w:p w14:paraId="0332C20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(6)供应商假借以他人名义参加磋商或者以其他方式弄虚作假，骗取成交；</w:t>
      </w:r>
    </w:p>
    <w:p w14:paraId="5B00EF03">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(7)国家法律法规以及磋商文件中规定的其他磋商保证金不予退还的情形。</w:t>
      </w:r>
    </w:p>
    <w:p w14:paraId="0E2F238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上述不予退还磋商保证金的情况不能抵偿给采购人或采购代理机构造成损失的，供应商还要承担赔偿责任。</w:t>
      </w:r>
    </w:p>
    <w:p w14:paraId="446E469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11.响应文件基本编制要求：</w:t>
      </w:r>
    </w:p>
    <w:p w14:paraId="2918180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11.1供应商须编制由本须知规定组成的响应文件正副本份数详见竞争性磋商须知前附表第6项。响应文件正本和全部副本均应使用不能擦去的墨料或墨水打印、书写或复印，副本可以用正本的完整复印件。响应文件封面上应标明“正本”、“副本”字样。正本与副本内容如有不一致，则以正本为准。</w:t>
      </w:r>
    </w:p>
    <w:p w14:paraId="26B5941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11.2响应文件应由供应商代表签字并加盖公章。供应商代表如果不是竞争性磋商须知中定义的“单位负责人”，则其响应文件中还必须提供“单位负责人授权书”。</w:t>
      </w:r>
    </w:p>
    <w:p w14:paraId="0371BA1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11.3响应文件应尽量避免涂改、行间插字或删除。如果出现上述情况，改动之处应加盖供应商单位公章或由供应商代表签字确认。</w:t>
      </w:r>
    </w:p>
    <w:p w14:paraId="2DD21D56">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11.4供应商应提交证明其拟提供货物、服务或工程符合磋商文件要求的技术和商务响应文件，该文件可以是文字资料、图纸和数据，并对拟提供的货物、服务或工程的主要内容进行详细描述。</w:t>
      </w:r>
    </w:p>
    <w:p w14:paraId="72CD91A7">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12.纸质响应文件的密封、标识、签署和提交（除磋商文件相应章节已有规定之外，电子竞争性磋商活动的具体操作流程以福建省政府采购网上公开信息系统设定的为准。）</w:t>
      </w:r>
    </w:p>
    <w:p w14:paraId="43DDD6D3">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1B70C37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12.2供应商应当在磋商文件规定的提交响应文件截止时间前，将首次响应文件密封送达磋商文件规定的指定地点。在截止时间后送达的首次响应文件为无效文件，采购人、采购代理机构或者磋商小组将不予接收。</w:t>
      </w:r>
    </w:p>
    <w:p w14:paraId="1E9B12D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14:paraId="6E89ADB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14:paraId="2256A5D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14:paraId="5A331D10">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四、竞争性磋商</w:t>
      </w:r>
    </w:p>
    <w:p w14:paraId="4D819759">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13.评审和磋商基本准则</w:t>
      </w:r>
    </w:p>
    <w:p w14:paraId="7254E34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13.1对所有供应商的评审和磋商，都采用相同的程序和标准。</w:t>
      </w:r>
    </w:p>
    <w:p w14:paraId="11173996">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13.2磋商及评审过程将严格按照磋商文件的要求和条件进行，磋商小组将根据供应商的响应文件，按磋商文件规定的磋商程序及评审的标准和方法进行评审、磋商，并推荐成交候选人。</w:t>
      </w:r>
    </w:p>
    <w:p w14:paraId="20FC2A8A">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14.磋商程序以及评审标准和方法</w:t>
      </w:r>
    </w:p>
    <w:p w14:paraId="7A6A963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14.1采购人将根据项目的特点依法组建磋商小组。磋商小组将根据磋商文件规定的程序、评审标准和方法等内容对供应商进行评审、磋商。</w:t>
      </w:r>
    </w:p>
    <w:p w14:paraId="164B43B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14:paraId="5B2DA04B">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14.2.1供应商有下列情况之一者，其提交的响应文件将被视为未实质性响应磋商文件要求，磋商小组将否决其响应文件，按无效处理：</w:t>
      </w:r>
    </w:p>
    <w:p w14:paraId="5D9D4B4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0"/>
        <w:gridCol w:w="1354"/>
        <w:gridCol w:w="7756"/>
      </w:tblGrid>
      <w:tr w14:paraId="43EBF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 w:type="dxa"/>
            <w:vAlign w:val="center"/>
          </w:tcPr>
          <w:p w14:paraId="0C9C965A">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4" w:type="dxa"/>
            <w:vAlign w:val="center"/>
          </w:tcPr>
          <w:p w14:paraId="421B81B6">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符合审查</w:t>
            </w:r>
          </w:p>
          <w:p w14:paraId="118B9B73">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要求概况</w:t>
            </w:r>
          </w:p>
        </w:tc>
        <w:tc>
          <w:tcPr>
            <w:tcW w:w="7756" w:type="dxa"/>
            <w:vAlign w:val="center"/>
          </w:tcPr>
          <w:p w14:paraId="5C919D28">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评审点具体描述</w:t>
            </w:r>
          </w:p>
        </w:tc>
      </w:tr>
      <w:tr w14:paraId="257DC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 w:type="dxa"/>
            <w:vAlign w:val="center"/>
          </w:tcPr>
          <w:p w14:paraId="2ECD4BA4">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54" w:type="dxa"/>
            <w:vAlign w:val="center"/>
          </w:tcPr>
          <w:p w14:paraId="17A67972">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情形1</w:t>
            </w:r>
          </w:p>
        </w:tc>
        <w:tc>
          <w:tcPr>
            <w:tcW w:w="7756" w:type="dxa"/>
          </w:tcPr>
          <w:p w14:paraId="2E606F30">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响应文件中提供的资格证明文件不全的；</w:t>
            </w:r>
          </w:p>
        </w:tc>
      </w:tr>
      <w:tr w14:paraId="6FBC5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 w:type="dxa"/>
            <w:vAlign w:val="center"/>
          </w:tcPr>
          <w:p w14:paraId="559C4040">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354" w:type="dxa"/>
            <w:vAlign w:val="center"/>
          </w:tcPr>
          <w:p w14:paraId="60D513A9">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情形2</w:t>
            </w:r>
          </w:p>
        </w:tc>
        <w:tc>
          <w:tcPr>
            <w:tcW w:w="7756" w:type="dxa"/>
          </w:tcPr>
          <w:p w14:paraId="3DAC9045">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响应文件未按磋商文件规定由供应商代表签字，或未按磋商文件规定加盖供应商单位公章的；或供应商代表未获得有效授权的；</w:t>
            </w:r>
          </w:p>
        </w:tc>
      </w:tr>
      <w:tr w14:paraId="056B5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 w:type="dxa"/>
            <w:vAlign w:val="center"/>
          </w:tcPr>
          <w:p w14:paraId="2D3479FF">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354" w:type="dxa"/>
            <w:vAlign w:val="center"/>
          </w:tcPr>
          <w:p w14:paraId="08D1F8CA">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情形3</w:t>
            </w:r>
          </w:p>
        </w:tc>
        <w:tc>
          <w:tcPr>
            <w:tcW w:w="7756" w:type="dxa"/>
          </w:tcPr>
          <w:p w14:paraId="57E98F4F">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供应商未按磋商文件规定提交磋商保证金的；</w:t>
            </w:r>
          </w:p>
        </w:tc>
      </w:tr>
      <w:tr w14:paraId="177E9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 w:type="dxa"/>
            <w:vAlign w:val="center"/>
          </w:tcPr>
          <w:p w14:paraId="27F0612A">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354" w:type="dxa"/>
            <w:vAlign w:val="center"/>
          </w:tcPr>
          <w:p w14:paraId="19576890">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情形4</w:t>
            </w:r>
          </w:p>
        </w:tc>
        <w:tc>
          <w:tcPr>
            <w:tcW w:w="7756" w:type="dxa"/>
          </w:tcPr>
          <w:p w14:paraId="00851F56">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响应文件有效期不满足磋商文件要求的；</w:t>
            </w:r>
          </w:p>
        </w:tc>
      </w:tr>
      <w:tr w14:paraId="26693B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 w:type="dxa"/>
            <w:vAlign w:val="center"/>
          </w:tcPr>
          <w:p w14:paraId="34D9C55A">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354" w:type="dxa"/>
            <w:vAlign w:val="center"/>
          </w:tcPr>
          <w:p w14:paraId="49DB9C6B">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情形5</w:t>
            </w:r>
          </w:p>
        </w:tc>
        <w:tc>
          <w:tcPr>
            <w:tcW w:w="7756" w:type="dxa"/>
          </w:tcPr>
          <w:p w14:paraId="5A468D7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响应内容与磋商采购内容及要求有重大偏离或保留的，限制了采购人的权利或者减少成交人合同项下的义务；（由于磋商项目本身特点，不能详细列明采购标的的技术、服务要求的除外）；</w:t>
            </w:r>
          </w:p>
        </w:tc>
      </w:tr>
      <w:tr w14:paraId="7A0FDF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 w:type="dxa"/>
            <w:vAlign w:val="center"/>
          </w:tcPr>
          <w:p w14:paraId="24667B4E">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354" w:type="dxa"/>
            <w:vAlign w:val="center"/>
          </w:tcPr>
          <w:p w14:paraId="2E3A876A">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情形6</w:t>
            </w:r>
          </w:p>
        </w:tc>
        <w:tc>
          <w:tcPr>
            <w:tcW w:w="7756" w:type="dxa"/>
          </w:tcPr>
          <w:p w14:paraId="7EE1BBED">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响应文件中附有采购人无法接受的条件的；</w:t>
            </w:r>
          </w:p>
        </w:tc>
      </w:tr>
      <w:tr w14:paraId="594D8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0" w:type="dxa"/>
            <w:vAlign w:val="center"/>
          </w:tcPr>
          <w:p w14:paraId="2E8C224B">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354" w:type="dxa"/>
            <w:vAlign w:val="center"/>
          </w:tcPr>
          <w:p w14:paraId="1A95D4BF">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情形7</w:t>
            </w:r>
          </w:p>
        </w:tc>
        <w:tc>
          <w:tcPr>
            <w:tcW w:w="7756" w:type="dxa"/>
          </w:tcPr>
          <w:p w14:paraId="05E4143B">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不符合磋商文件中规定的其它实质性条款（比如：报价超过了磋商文件规定的最高限价）。</w:t>
            </w:r>
          </w:p>
        </w:tc>
      </w:tr>
    </w:tbl>
    <w:p w14:paraId="138BFA15">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14.2.2其他情形</w:t>
      </w:r>
    </w:p>
    <w:p w14:paraId="55AA413E">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w:t>
      </w:r>
    </w:p>
    <w:p w14:paraId="3DC4BAD7">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技术符合性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1"/>
        <w:gridCol w:w="8603"/>
      </w:tblGrid>
      <w:tr w14:paraId="16FFD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1" w:type="dxa"/>
          </w:tcPr>
          <w:p w14:paraId="3869C625">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8603" w:type="dxa"/>
          </w:tcPr>
          <w:p w14:paraId="5FD18559">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44520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1" w:type="dxa"/>
          </w:tcPr>
          <w:p w14:paraId="7EDD569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其他情形</w:t>
            </w:r>
          </w:p>
        </w:tc>
        <w:tc>
          <w:tcPr>
            <w:tcW w:w="8603" w:type="dxa"/>
          </w:tcPr>
          <w:p w14:paraId="3F9C1BDF">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不满足磋商文件带★号条款（或注明响应无效条款）的视为无效响应。</w:t>
            </w:r>
          </w:p>
        </w:tc>
      </w:tr>
      <w:tr w14:paraId="560F5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1" w:type="dxa"/>
          </w:tcPr>
          <w:p w14:paraId="3A56A9F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其他情形</w:t>
            </w:r>
          </w:p>
        </w:tc>
        <w:tc>
          <w:tcPr>
            <w:tcW w:w="8603" w:type="dxa"/>
          </w:tcPr>
          <w:p w14:paraId="06B6E532">
            <w:pPr>
              <w:pStyle w:val="12"/>
              <w:spacing w:line="360" w:lineRule="auto"/>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供应商技术部分的实际得分少于</w:t>
            </w:r>
            <w:r>
              <w:rPr>
                <w:rFonts w:hint="eastAsia" w:ascii="宋体" w:hAnsi="宋体" w:eastAsia="宋体" w:cs="宋体"/>
                <w:sz w:val="24"/>
                <w:szCs w:val="24"/>
                <w:lang w:val="en-US" w:eastAsia="zh-CN"/>
              </w:rPr>
              <w:t>磋商</w:t>
            </w:r>
            <w:r>
              <w:rPr>
                <w:rFonts w:hint="default" w:ascii="宋体" w:hAnsi="宋体" w:eastAsia="宋体" w:cs="宋体"/>
                <w:sz w:val="24"/>
                <w:szCs w:val="24"/>
                <w:lang w:val="en-US" w:eastAsia="zh-CN"/>
              </w:rPr>
              <w:t>文件</w:t>
            </w:r>
            <w:r>
              <w:rPr>
                <w:rFonts w:hint="default" w:ascii="宋体" w:hAnsi="宋体" w:eastAsia="宋体" w:cs="宋体"/>
                <w:color w:val="auto"/>
                <w:sz w:val="24"/>
                <w:szCs w:val="24"/>
                <w:lang w:val="en-US" w:eastAsia="zh-CN"/>
              </w:rPr>
              <w:t>设定的</w:t>
            </w:r>
            <w:r>
              <w:rPr>
                <w:rFonts w:hint="eastAsia" w:ascii="宋体" w:hAnsi="宋体" w:eastAsia="宋体" w:cs="宋体"/>
                <w:color w:val="auto"/>
                <w:sz w:val="24"/>
                <w:szCs w:val="24"/>
              </w:rPr>
              <w:t>技术部分评分</w:t>
            </w:r>
            <w:r>
              <w:rPr>
                <w:rFonts w:hint="default" w:ascii="宋体" w:hAnsi="宋体" w:eastAsia="宋体" w:cs="宋体"/>
                <w:color w:val="auto"/>
                <w:sz w:val="24"/>
                <w:szCs w:val="24"/>
                <w:lang w:val="en-US" w:eastAsia="zh-CN"/>
              </w:rPr>
              <w:t>总分的50%的</w:t>
            </w:r>
            <w:r>
              <w:rPr>
                <w:rFonts w:hint="default" w:ascii="宋体" w:hAnsi="宋体" w:eastAsia="宋体" w:cs="宋体"/>
                <w:sz w:val="24"/>
                <w:szCs w:val="24"/>
                <w:lang w:val="en-US" w:eastAsia="zh-CN"/>
              </w:rPr>
              <w:t>，按无效</w:t>
            </w:r>
            <w:r>
              <w:rPr>
                <w:rFonts w:hint="eastAsia" w:ascii="宋体" w:hAnsi="宋体" w:eastAsia="宋体" w:cs="宋体"/>
                <w:sz w:val="24"/>
                <w:szCs w:val="24"/>
                <w:lang w:val="en-US" w:eastAsia="zh-CN"/>
              </w:rPr>
              <w:t>响应</w:t>
            </w:r>
            <w:r>
              <w:rPr>
                <w:rFonts w:hint="default" w:ascii="宋体" w:hAnsi="宋体" w:eastAsia="宋体" w:cs="宋体"/>
                <w:sz w:val="24"/>
                <w:szCs w:val="24"/>
                <w:lang w:val="en-US" w:eastAsia="zh-CN"/>
              </w:rPr>
              <w:t>处理。</w:t>
            </w:r>
          </w:p>
        </w:tc>
      </w:tr>
    </w:tbl>
    <w:p w14:paraId="5578729C">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商务符合性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66"/>
        <w:gridCol w:w="8388"/>
      </w:tblGrid>
      <w:tr w14:paraId="6E04F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6" w:type="dxa"/>
          </w:tcPr>
          <w:p w14:paraId="3A6020C7">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8388" w:type="dxa"/>
          </w:tcPr>
          <w:p w14:paraId="3E1E41C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01C2C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6" w:type="dxa"/>
          </w:tcPr>
          <w:p w14:paraId="1648F3AE">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其他情形</w:t>
            </w:r>
          </w:p>
        </w:tc>
        <w:tc>
          <w:tcPr>
            <w:tcW w:w="8388" w:type="dxa"/>
          </w:tcPr>
          <w:p w14:paraId="4F7C75E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不满足磋商文件带★号条款（或注明响应无效条款）的视为无效响应。</w:t>
            </w:r>
          </w:p>
        </w:tc>
      </w:tr>
    </w:tbl>
    <w:p w14:paraId="72ED2D1F">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附加符合性：无</w:t>
      </w:r>
    </w:p>
    <w:p w14:paraId="6803EAE9">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价格符合性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24"/>
        <w:gridCol w:w="8530"/>
      </w:tblGrid>
      <w:tr w14:paraId="08638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4" w:type="dxa"/>
          </w:tcPr>
          <w:p w14:paraId="4A0B047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8530" w:type="dxa"/>
          </w:tcPr>
          <w:p w14:paraId="1754B9C6">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3DAFA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4" w:type="dxa"/>
          </w:tcPr>
          <w:p w14:paraId="43B27AE6">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其他情形</w:t>
            </w:r>
          </w:p>
        </w:tc>
        <w:tc>
          <w:tcPr>
            <w:tcW w:w="8530" w:type="dxa"/>
          </w:tcPr>
          <w:p w14:paraId="5E43FBEE">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供应商的报价超过磋商文件中规定的预算金额或最高限价；（2）磋商小组认为供应商的报价明显低于其他通过符合性审查的供应商的报价，有可能影响产品质量或不能诚信履约，但供应商不能证明其报价合理性的。（3）不满足磋商文件带★号条款（或注明响应无效条款）的视为无效响应。</w:t>
            </w:r>
          </w:p>
        </w:tc>
      </w:tr>
    </w:tbl>
    <w:p w14:paraId="2177AB7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磋商小组决定供应商的响应性只根据响应文件本身的内容，而不寻求其他的外部证据。</w:t>
      </w:r>
    </w:p>
    <w:p w14:paraId="486CDF4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14:paraId="3C9E0495">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7项。</w:t>
      </w:r>
    </w:p>
    <w:p w14:paraId="50286945">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14:paraId="5E124DD6">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1A2C347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129D021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14:paraId="111E7B9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14.9磋商小组将采用综合评分法对提交最后报价的供应商的响应文件和最后报价进行综合评分，具体评审的标准和方法详见竞争性磋商须知前附表第8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14:paraId="585FBBA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14.10供应商提交的响应文件和资料将给予保密，但不退回（有关证件或证照的原件除外）。</w:t>
      </w:r>
    </w:p>
    <w:p w14:paraId="05D15A72">
      <w:pPr>
        <w:pStyle w:val="12"/>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五、合同授予</w:t>
      </w:r>
      <w:r>
        <w:rPr>
          <w:rFonts w:hint="eastAsia" w:ascii="宋体" w:hAnsi="宋体" w:eastAsia="宋体" w:cs="宋体"/>
          <w:sz w:val="24"/>
          <w:szCs w:val="24"/>
        </w:rPr>
        <w:t xml:space="preserve"> </w:t>
      </w:r>
    </w:p>
    <w:p w14:paraId="3636180F">
      <w:pPr>
        <w:pStyle w:val="12"/>
        <w:spacing w:line="360" w:lineRule="auto"/>
        <w:jc w:val="left"/>
        <w:rPr>
          <w:rFonts w:hint="eastAsia" w:ascii="宋体" w:hAnsi="宋体" w:eastAsia="宋体" w:cs="宋体"/>
          <w:sz w:val="24"/>
          <w:szCs w:val="24"/>
        </w:rPr>
      </w:pPr>
      <w:r>
        <w:rPr>
          <w:rFonts w:hint="eastAsia" w:ascii="宋体" w:hAnsi="宋体" w:eastAsia="宋体" w:cs="宋体"/>
          <w:b/>
          <w:sz w:val="24"/>
          <w:szCs w:val="24"/>
        </w:rPr>
        <w:t>15.授予合同的准则：</w:t>
      </w:r>
    </w:p>
    <w:p w14:paraId="0E9FAE93">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15.1除不可抗力等因素外，合同将授予响应文件符合竞争性磋商文件要求，能够圆满地履行合同，且被磋商小组推荐为第一成交候选人的供应商。</w:t>
      </w:r>
    </w:p>
    <w:p w14:paraId="44016EA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14:paraId="3FBCC95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15.3为维护国家利益和社会公共利益，最低报价不是被授予合同的绝对保证。</w:t>
      </w:r>
    </w:p>
    <w:p w14:paraId="0116B1FB">
      <w:pPr>
        <w:pStyle w:val="12"/>
        <w:spacing w:line="360" w:lineRule="auto"/>
        <w:jc w:val="left"/>
        <w:rPr>
          <w:rFonts w:hint="eastAsia" w:ascii="宋体" w:hAnsi="宋体" w:eastAsia="宋体" w:cs="宋体"/>
          <w:sz w:val="24"/>
          <w:szCs w:val="24"/>
        </w:rPr>
      </w:pPr>
      <w:r>
        <w:rPr>
          <w:rFonts w:hint="eastAsia" w:ascii="宋体" w:hAnsi="宋体" w:eastAsia="宋体" w:cs="宋体"/>
          <w:b/>
          <w:sz w:val="24"/>
          <w:szCs w:val="24"/>
        </w:rPr>
        <w:t>16.确定成交供应商：</w:t>
      </w:r>
    </w:p>
    <w:p w14:paraId="671A6DE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16.1采购人委托代理机构组织竞争性磋商采购活动的，采购代理机构在评审结束后2个工作日内将评审报告送采购人确认。</w:t>
      </w:r>
    </w:p>
    <w:p w14:paraId="127F1F8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14:paraId="0787AA7A">
      <w:pPr>
        <w:pStyle w:val="12"/>
        <w:spacing w:line="360" w:lineRule="auto"/>
        <w:jc w:val="left"/>
        <w:rPr>
          <w:rFonts w:hint="eastAsia" w:ascii="宋体" w:hAnsi="宋体" w:eastAsia="宋体" w:cs="宋体"/>
          <w:sz w:val="24"/>
          <w:szCs w:val="24"/>
        </w:rPr>
      </w:pPr>
      <w:r>
        <w:rPr>
          <w:rFonts w:hint="eastAsia" w:ascii="宋体" w:hAnsi="宋体" w:eastAsia="宋体" w:cs="宋体"/>
          <w:b/>
          <w:sz w:val="24"/>
          <w:szCs w:val="24"/>
        </w:rPr>
        <w:t>17.成交通知:</w:t>
      </w:r>
    </w:p>
    <w:p w14:paraId="5D4551C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14:paraId="584662D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5006788D">
      <w:pPr>
        <w:pStyle w:val="12"/>
        <w:spacing w:line="360" w:lineRule="auto"/>
        <w:jc w:val="left"/>
        <w:rPr>
          <w:rFonts w:hint="eastAsia" w:ascii="宋体" w:hAnsi="宋体" w:eastAsia="宋体" w:cs="宋体"/>
          <w:sz w:val="24"/>
          <w:szCs w:val="24"/>
        </w:rPr>
      </w:pPr>
      <w:r>
        <w:rPr>
          <w:rFonts w:hint="eastAsia" w:ascii="宋体" w:hAnsi="宋体" w:eastAsia="宋体" w:cs="宋体"/>
          <w:b/>
          <w:sz w:val="24"/>
          <w:szCs w:val="24"/>
        </w:rPr>
        <w:t>18.签订合同：</w:t>
      </w:r>
    </w:p>
    <w:p w14:paraId="439E1E6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18.1采购人与成交人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14:paraId="0B351A1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18.2竞争性磋商文件、成交人的响应文件及其有关澄清承诺文件等，均为签订政府采购合同的依据和组成部分。</w:t>
      </w:r>
    </w:p>
    <w:p w14:paraId="6555CDD3">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14:paraId="2EDEBD2C">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六、询问、质疑与投诉</w:t>
      </w:r>
    </w:p>
    <w:p w14:paraId="7B29E161">
      <w:pPr>
        <w:pStyle w:val="12"/>
        <w:spacing w:line="360" w:lineRule="auto"/>
        <w:jc w:val="left"/>
        <w:rPr>
          <w:rFonts w:hint="eastAsia" w:ascii="宋体" w:hAnsi="宋体" w:eastAsia="宋体" w:cs="宋体"/>
          <w:sz w:val="24"/>
          <w:szCs w:val="24"/>
        </w:rPr>
      </w:pPr>
      <w:r>
        <w:rPr>
          <w:rFonts w:hint="eastAsia" w:ascii="宋体" w:hAnsi="宋体" w:eastAsia="宋体" w:cs="宋体"/>
          <w:b/>
          <w:sz w:val="24"/>
          <w:szCs w:val="24"/>
        </w:rPr>
        <w:t>19.询问</w:t>
      </w:r>
    </w:p>
    <w:p w14:paraId="4AB77AB5">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19.1潜在供应商或供应商对本次采购活动的有关事项若有疑问，可向采购人或采购代理机构提出询问，采购人或采购代理机构将按照政府采购法及实施条例的有关规定进行答复。</w:t>
      </w:r>
    </w:p>
    <w:p w14:paraId="5F7C4671">
      <w:pPr>
        <w:pStyle w:val="12"/>
        <w:spacing w:line="360" w:lineRule="auto"/>
        <w:jc w:val="left"/>
        <w:rPr>
          <w:rFonts w:hint="eastAsia" w:ascii="宋体" w:hAnsi="宋体" w:eastAsia="宋体" w:cs="宋体"/>
          <w:sz w:val="24"/>
          <w:szCs w:val="24"/>
        </w:rPr>
      </w:pPr>
      <w:r>
        <w:rPr>
          <w:rFonts w:hint="eastAsia" w:ascii="宋体" w:hAnsi="宋体" w:eastAsia="宋体" w:cs="宋体"/>
          <w:b/>
          <w:sz w:val="24"/>
          <w:szCs w:val="24"/>
        </w:rPr>
        <w:t>20.质疑</w:t>
      </w:r>
    </w:p>
    <w:p w14:paraId="70358B8F">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20.1质疑应在政府采购法及实施条例规定的时效内提出，并符合下列条件：</w:t>
      </w:r>
    </w:p>
    <w:p w14:paraId="39A99103">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20.1.1对磋商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14:paraId="11AF156F">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20.1.2质疑人应提交质疑函原件。</w:t>
      </w:r>
    </w:p>
    <w:p w14:paraId="1C868981">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20.1.3质疑函应包括下列主要内容：</w:t>
      </w:r>
    </w:p>
    <w:p w14:paraId="143F4517">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7888A0C7">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②所质疑项目的基本信息，至少包括：项目编号、项目名称等；</w:t>
      </w:r>
    </w:p>
    <w:p w14:paraId="7A1C0039">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③所质疑的具体事项（以下简称：“质疑事项”）；</w:t>
      </w:r>
    </w:p>
    <w:p w14:paraId="40D3D40D">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④质疑人自身权益受到损害的事实依据和证明材料，至少包括：</w:t>
      </w:r>
    </w:p>
    <w:p w14:paraId="0A7BE5EE">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a1所质疑的具体事项事实存在的证明材料；</w:t>
      </w:r>
    </w:p>
    <w:p w14:paraId="4DD57151">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a2所质疑的具体事项事实导致质疑人自身权益受到损害的证明材料，如：采购文件、采购过程或成交结果违法违规，损害自已合法权益等证明材料；</w:t>
      </w:r>
    </w:p>
    <w:p w14:paraId="3E6B947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70756CE5">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⑤针对质疑事项提出的明确请求和法律依据，</w:t>
      </w:r>
    </w:p>
    <w:p w14:paraId="52D66E3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14:paraId="6EF1DDD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⑥提出质疑的日期以及质疑人代表联系方式，至少包括：姓名、手机、电子信箱、邮寄地址等。</w:t>
      </w:r>
    </w:p>
    <w:p w14:paraId="3C5EC21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20.2对不符合前文第20.1条规定的质疑，采购人或采购代理机构将按照下列规定进行处理：</w:t>
      </w:r>
    </w:p>
    <w:p w14:paraId="7A241C84">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20.2.1超过质疑时效提交的或者质疑人不是参与所质疑项目采购活动的供应商，书面告知质疑人其质疑不成立的原因和理由。</w:t>
      </w:r>
    </w:p>
    <w:p w14:paraId="259070D4">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7D17FA8A">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20.2.3质疑人修改、补充质疑函超过质疑时效提交的按20.2.1款处理。供应商提交质疑函时，要认真阅读本章第20条关于质疑的相关规定，以免内容或资料不齐，需要修改补充而延误时间。</w:t>
      </w:r>
    </w:p>
    <w:p w14:paraId="6A4E0556">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20.3对符合前文第20.1条规定的质疑，采购人或采购代理机构将按照政府采购法及实施条例的有关规定进行答复。</w:t>
      </w:r>
    </w:p>
    <w:p w14:paraId="052747FF">
      <w:pPr>
        <w:pStyle w:val="12"/>
        <w:spacing w:line="360" w:lineRule="auto"/>
        <w:jc w:val="left"/>
        <w:rPr>
          <w:rFonts w:hint="eastAsia" w:ascii="宋体" w:hAnsi="宋体" w:eastAsia="宋体" w:cs="宋体"/>
          <w:sz w:val="24"/>
          <w:szCs w:val="24"/>
        </w:rPr>
      </w:pPr>
      <w:r>
        <w:rPr>
          <w:rFonts w:hint="eastAsia" w:ascii="宋体" w:hAnsi="宋体" w:eastAsia="宋体" w:cs="宋体"/>
          <w:b/>
          <w:sz w:val="24"/>
          <w:szCs w:val="24"/>
        </w:rPr>
        <w:t>21.投诉</w:t>
      </w:r>
    </w:p>
    <w:p w14:paraId="3C7A738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21.1若对质疑答复不满意或质疑答复未在答复期限内作出，质疑人可在答复期限届满之日起15个工作日内向磋商文件中载明的监督管理部门投诉。</w:t>
      </w:r>
    </w:p>
    <w:p w14:paraId="6A06AE5F">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21.2投诉应有明确的请求和必要的证明材料，投诉的事项不得超出已质疑事项的范围。</w:t>
      </w:r>
    </w:p>
    <w:p w14:paraId="6CA79592">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七、有关信息公告和监督部门</w:t>
      </w:r>
    </w:p>
    <w:p w14:paraId="26A2F95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22.政府采购信息公告媒体</w:t>
      </w:r>
    </w:p>
    <w:p w14:paraId="3725B753">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14:paraId="4B90DEB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22.2信息公告指定媒体：详见竞争性磋商须知前附表第10项。</w:t>
      </w:r>
    </w:p>
    <w:p w14:paraId="5DE3EBB9">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23.监督管理部门</w:t>
      </w:r>
    </w:p>
    <w:p w14:paraId="69A62C4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23.1磋商采购活动的监督管理部门详见竞争性磋商须知前附表第11项。</w:t>
      </w:r>
    </w:p>
    <w:p w14:paraId="0D0DF2A2">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八、政府采购政策</w:t>
      </w:r>
    </w:p>
    <w:p w14:paraId="31F47BF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24、政府采购政策由财政部根据国家的经济和社会发展政策并会同国家有关部委制定，包括但不限于下列管理办法或措施：</w:t>
      </w:r>
    </w:p>
    <w:p w14:paraId="730202F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24.1进口产品指通过中国海关报关验放进入中国境内且产自关境外的产品，其中：</w:t>
      </w:r>
    </w:p>
    <w:p w14:paraId="1F720B0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0AFB4235">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（2）凡在海关特殊监管区域内企业生产或加工（包括从境外进口料件）销往境内其他地区的产品，不作为政府采购项下进口产品。</w:t>
      </w:r>
    </w:p>
    <w:p w14:paraId="06B42FB6">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（3）对从境外进入海关特殊监管区域，再经办理报关手续后从海关特殊监管区进入境内其他地区的产品，认定为进口产品。</w:t>
      </w:r>
    </w:p>
    <w:p w14:paraId="476E546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（4）磋商文件列明不允许或未列明允许进口产品参加报价的，均视为拒绝进口产品参加报价。</w:t>
      </w:r>
    </w:p>
    <w:p w14:paraId="69AD577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39A26E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7EC8D76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（1）中小企业指符合下列条件的中型、小型、微型企业：</w:t>
      </w:r>
    </w:p>
    <w:p w14:paraId="183143E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B913F75">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②符合中小企业划分标准的个体工商户，在政府采购活动中视同中小企业。</w:t>
      </w:r>
    </w:p>
    <w:p w14:paraId="632B778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（2）在政府采购活动中，供应商提供的货物、工程或者服务符合下列情形的，享受本办法规定的中小企业扶持政策：</w:t>
      </w:r>
    </w:p>
    <w:p w14:paraId="0D66FD2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①在货物采购项目中，货物由中小企业制造，即货物由中小企业生产且使用该中小企业商号或者注册商标；</w:t>
      </w:r>
    </w:p>
    <w:p w14:paraId="1F3382D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②在工程采购项目中，工程由中小企业承建，即工程施工单位为中小企业；</w:t>
      </w:r>
    </w:p>
    <w:p w14:paraId="7226597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14:paraId="0926919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14:paraId="0F359D6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14:paraId="2B00BB3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（3）供应商应当按照磋商文件明确的采购标的对应行业的划分标准出具中小企业声明函。</w:t>
      </w:r>
    </w:p>
    <w:p w14:paraId="4716C9D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04BA69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727B4B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14:paraId="3F11B8F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②监狱企业视同小型、微型企业。</w:t>
      </w:r>
    </w:p>
    <w:p w14:paraId="0667998F">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（5）残疾人福利性单位指同时符合下列条件的单位：</w:t>
      </w:r>
    </w:p>
    <w:p w14:paraId="65C5BAB5">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①安置的残疾人占本单位在职职工人数的比例不低于25%（含25%），并且安置的残疾人人数不少于10人（含10人）；</w:t>
      </w:r>
    </w:p>
    <w:p w14:paraId="6F66C1B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②依法与安置的每位残疾人签订了一年以上（含一年）的劳动合同或服务协议；</w:t>
      </w:r>
    </w:p>
    <w:p w14:paraId="73E001E6">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③为安置的每位残疾人按月足额缴纳了基本养老保险、基本医疗保险、失业保险、工伤保险和生育保险等社会保险费；</w:t>
      </w:r>
    </w:p>
    <w:p w14:paraId="7EAD0F0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14:paraId="273A462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14:paraId="1E49770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D1A410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b/>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FAFBC9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24.4信用记录指由财政部确定的有关网站提供的相关主体信用信息。信用记录的查询及使用应符合财政部文件（财库[2016]125号）规定。</w:t>
      </w:r>
    </w:p>
    <w:p w14:paraId="6073016D">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九、根据采购项目特点或政策需要补充的其他内容</w:t>
      </w:r>
    </w:p>
    <w:p w14:paraId="3EA9C6E6">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25.履约保证金</w:t>
      </w:r>
    </w:p>
    <w:p w14:paraId="20E8C944">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25.1采购人可以根据项目特点和需要，确定是否要求成交人在合同签订前，按照磋商文件规定的时间、形式、金额提交履约保证金，履约保证金的数额不超过中标合同金额的10%。</w:t>
      </w:r>
    </w:p>
    <w:p w14:paraId="78A7640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25.2磋商文件要求在合同签订前提交履约保证金，如果成交人无故拖延或者拒不提交履约保证金的，则视为成交人拒绝与采购人签订合同，该成交人将承担违法行为的法律责任。</w:t>
      </w:r>
    </w:p>
    <w:p w14:paraId="0C29DEB5">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26.其他新增内容：</w:t>
      </w:r>
    </w:p>
    <w:p w14:paraId="4FD9D04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26.1根据采购项目特点或政策需要补充的其他新增内容详见竞争性磋商须知前附表第12项。</w:t>
      </w:r>
    </w:p>
    <w:p w14:paraId="3CF912C5">
      <w:pPr>
        <w:pStyle w:val="12"/>
        <w:spacing w:line="360" w:lineRule="auto"/>
        <w:ind w:firstLine="480"/>
        <w:jc w:val="left"/>
      </w:pPr>
      <w:r>
        <w:rPr>
          <w:rFonts w:hint="eastAsia" w:ascii="宋体" w:hAnsi="宋体" w:eastAsia="宋体" w:cs="宋体"/>
          <w:sz w:val="24"/>
          <w:szCs w:val="24"/>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29DAA408">
      <w:pPr>
        <w:pStyle w:val="12"/>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428B45D">
      <w:pPr>
        <w:pStyle w:val="12"/>
        <w:spacing w:line="360" w:lineRule="auto"/>
        <w:jc w:val="center"/>
        <w:outlineLvl w:val="1"/>
      </w:pPr>
      <w:r>
        <w:rPr>
          <w:rFonts w:ascii="仿宋_GB2312" w:hAnsi="仿宋_GB2312" w:eastAsia="仿宋_GB2312" w:cs="仿宋_GB2312"/>
          <w:b/>
          <w:sz w:val="36"/>
        </w:rPr>
        <w:t>第三章 采购内容及要求</w:t>
      </w:r>
    </w:p>
    <w:p w14:paraId="5AE0F365">
      <w:pPr>
        <w:pStyle w:val="12"/>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一、（根据本项目实际情况，填写“采购标的”或“项目概况”）</w:t>
      </w:r>
    </w:p>
    <w:p w14:paraId="153AF862">
      <w:pPr>
        <w:pStyle w:val="12"/>
        <w:spacing w:line="360" w:lineRule="auto"/>
        <w:ind w:firstLine="480" w:firstLineChars="200"/>
        <w:jc w:val="left"/>
        <w:outlineLvl w:val="2"/>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本项目为福建省仓山监狱驻监营区政治文化宣传服务采购项目</w:t>
      </w:r>
      <w:r>
        <w:rPr>
          <w:rFonts w:hint="eastAsia" w:ascii="宋体" w:hAnsi="宋体" w:eastAsia="宋体" w:cs="宋体"/>
          <w:b w:val="0"/>
          <w:bCs/>
          <w:sz w:val="24"/>
          <w:szCs w:val="24"/>
          <w:lang w:eastAsia="zh-CN"/>
        </w:rPr>
        <w:t>，内容主要为：荣誉展厅的云展厅及线下展厅文创设计、虚拟展厅的日常维护、更新，以及展厅、</w:t>
      </w:r>
      <w:r>
        <w:rPr>
          <w:rFonts w:hint="eastAsia" w:ascii="宋体" w:hAnsi="宋体" w:eastAsia="宋体" w:cs="宋体"/>
          <w:color w:val="auto"/>
          <w:kern w:val="0"/>
          <w:sz w:val="24"/>
          <w:szCs w:val="24"/>
          <w:lang w:bidi="ar"/>
        </w:rPr>
        <w:t>营区宣传</w:t>
      </w:r>
      <w:r>
        <w:rPr>
          <w:rFonts w:hint="eastAsia" w:ascii="宋体" w:hAnsi="宋体" w:eastAsia="宋体" w:cs="宋体"/>
          <w:color w:val="auto"/>
          <w:kern w:val="0"/>
          <w:sz w:val="24"/>
          <w:szCs w:val="24"/>
          <w:lang w:eastAsia="zh-CN" w:bidi="ar"/>
        </w:rPr>
        <w:t>栏、</w:t>
      </w:r>
      <w:r>
        <w:rPr>
          <w:rFonts w:hint="eastAsia" w:ascii="宋体" w:hAnsi="宋体" w:eastAsia="宋体" w:cs="宋体"/>
          <w:color w:val="auto"/>
          <w:kern w:val="0"/>
          <w:sz w:val="24"/>
          <w:szCs w:val="24"/>
          <w:lang w:bidi="ar"/>
        </w:rPr>
        <w:t>活动室</w:t>
      </w:r>
      <w:r>
        <w:rPr>
          <w:rFonts w:hint="eastAsia" w:ascii="宋体" w:hAnsi="宋体" w:eastAsia="宋体" w:cs="宋体"/>
          <w:color w:val="auto"/>
          <w:kern w:val="0"/>
          <w:sz w:val="24"/>
          <w:szCs w:val="24"/>
          <w:lang w:eastAsia="zh-CN" w:bidi="ar"/>
        </w:rPr>
        <w:t>等</w:t>
      </w:r>
      <w:r>
        <w:rPr>
          <w:rFonts w:hint="eastAsia" w:ascii="宋体" w:hAnsi="宋体" w:eastAsia="宋体" w:cs="宋体"/>
          <w:b w:val="0"/>
          <w:bCs/>
          <w:sz w:val="24"/>
          <w:szCs w:val="24"/>
          <w:lang w:eastAsia="zh-CN"/>
        </w:rPr>
        <w:t>装饰调整服务。服务期限一年（以合同约定时间为准）。</w:t>
      </w:r>
    </w:p>
    <w:p w14:paraId="6D4D8D92">
      <w:pPr>
        <w:pStyle w:val="12"/>
        <w:spacing w:line="360" w:lineRule="auto"/>
        <w:ind w:firstLine="480" w:firstLineChars="200"/>
        <w:jc w:val="left"/>
        <w:outlineLvl w:val="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若合同期满或在合同期内采购总金额已经达到本项目预算金额，则本合同自动终止（即视为供货期限届满)；该金额包括中标人履行本项目所产生的一切费用,包括但不限于税费、包装、配送、安装、调试、服务人员的人工费、来往交通费、退换货物所产生的一切费用等。</w:t>
      </w:r>
    </w:p>
    <w:p w14:paraId="256B5CE2">
      <w:pPr>
        <w:pStyle w:val="12"/>
        <w:spacing w:line="360" w:lineRule="auto"/>
        <w:ind w:firstLine="480" w:firstLineChars="200"/>
        <w:jc w:val="left"/>
        <w:outlineLvl w:val="2"/>
        <w:rPr>
          <w:rFonts w:hint="eastAsia" w:ascii="宋体" w:hAnsi="宋体" w:eastAsia="宋体" w:cs="宋体"/>
          <w:sz w:val="24"/>
          <w:szCs w:val="24"/>
          <w:lang w:val="en-US" w:eastAsia="zh-CN"/>
        </w:rPr>
      </w:pPr>
      <w:r>
        <w:rPr>
          <w:rFonts w:hint="eastAsia" w:ascii="宋体" w:hAnsi="宋体" w:eastAsia="宋体" w:cs="宋体"/>
          <w:b w:val="0"/>
          <w:bCs/>
          <w:sz w:val="24"/>
          <w:szCs w:val="24"/>
          <w:u w:val="none"/>
          <w:lang w:val="en-US" w:eastAsia="zh-CN"/>
        </w:rPr>
        <w:t>3</w:t>
      </w:r>
      <w:r>
        <w:rPr>
          <w:rFonts w:hint="eastAsia" w:ascii="宋体" w:hAnsi="宋体" w:eastAsia="宋体" w:cs="宋体"/>
          <w:b w:val="0"/>
          <w:bCs/>
          <w:sz w:val="24"/>
          <w:szCs w:val="24"/>
          <w:lang w:val="en-US" w:eastAsia="zh-CN"/>
        </w:rPr>
        <w:t>.</w:t>
      </w:r>
      <w:r>
        <w:rPr>
          <w:rFonts w:ascii="宋体" w:hAnsi="宋体" w:eastAsia="宋体" w:cs="宋体"/>
          <w:sz w:val="24"/>
          <w:szCs w:val="24"/>
        </w:rPr>
        <w:t>按照财库〔2019〕9号、财库〔2019〕19号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 组（制 冷 量≤14000W）、单元式空气调节机(制冷量≤14000W)】、电热水器、普通照明用双端荧光灯、电视设备【普通电视设备（电视机）】、视频设备（监视器）、便器（坐便器、蹲便器、小便器）、水嘴等品目为政府强制采购产品（具体品目以《节能产品政府采购品目清单》中“★”标注为准）。供应商须提供所投政府强制采购产品由国家确定的认证机构出具的、处于有效期之内的产品认证证书复印件。</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4.供应商必须保证所投产品具有在中国境内的合法使用权和用户保护权，有属于国家强制性要求的产品必须符合国家强制性认证规定。产品的制造标准及技术规范等有关资料必须符合国家相关标准、规范要求。</w:t>
      </w:r>
    </w:p>
    <w:p w14:paraId="474DD49C">
      <w:pPr>
        <w:pStyle w:val="12"/>
        <w:spacing w:line="360" w:lineRule="auto"/>
        <w:ind w:firstLine="482" w:firstLineChars="200"/>
        <w:jc w:val="left"/>
        <w:outlineLvl w:val="2"/>
        <w:rPr>
          <w:rFonts w:hint="eastAsia" w:ascii="宋体" w:hAnsi="宋体" w:eastAsia="宋体" w:cs="宋体"/>
          <w:b/>
          <w:sz w:val="24"/>
          <w:szCs w:val="24"/>
          <w:u w:val="single"/>
        </w:rPr>
      </w:pPr>
      <w:r>
        <w:rPr>
          <w:rFonts w:hint="eastAsia" w:ascii="宋体" w:hAnsi="宋体" w:eastAsia="宋体" w:cs="宋体"/>
          <w:b/>
          <w:sz w:val="24"/>
          <w:szCs w:val="24"/>
        </w:rPr>
        <w:t>★</w:t>
      </w:r>
      <w:r>
        <w:rPr>
          <w:rFonts w:hint="eastAsia" w:ascii="宋体" w:hAnsi="宋体" w:eastAsia="宋体" w:cs="宋体"/>
          <w:b/>
          <w:sz w:val="24"/>
          <w:szCs w:val="24"/>
          <w:lang w:val="en-US" w:eastAsia="zh-CN"/>
        </w:rPr>
        <w:t>5.</w:t>
      </w:r>
      <w:r>
        <w:rPr>
          <w:rFonts w:hint="eastAsia" w:ascii="宋体" w:hAnsi="宋体" w:eastAsia="宋体" w:cs="宋体"/>
          <w:b/>
          <w:sz w:val="24"/>
          <w:szCs w:val="24"/>
          <w:u w:val="single"/>
        </w:rPr>
        <w:t>本章“二、技术要求”中标注“★”的</w:t>
      </w:r>
      <w:r>
        <w:rPr>
          <w:rFonts w:hint="eastAsia" w:ascii="宋体" w:hAnsi="宋体" w:eastAsia="宋体" w:cs="宋体"/>
          <w:b/>
          <w:sz w:val="24"/>
          <w:szCs w:val="24"/>
          <w:u w:val="single"/>
          <w:lang w:eastAsia="zh-CN"/>
        </w:rPr>
        <w:t>内容</w:t>
      </w:r>
      <w:r>
        <w:rPr>
          <w:rFonts w:hint="eastAsia" w:ascii="宋体" w:hAnsi="宋体" w:eastAsia="宋体" w:cs="宋体"/>
          <w:b/>
          <w:sz w:val="24"/>
          <w:szCs w:val="24"/>
          <w:u w:val="single"/>
        </w:rPr>
        <w:t>和“三、商务条件”均为不允许负偏离的实质性要求，有负偏离的视为无效响应。</w:t>
      </w:r>
    </w:p>
    <w:p w14:paraId="6D4C9C3F">
      <w:pPr>
        <w:pStyle w:val="12"/>
        <w:spacing w:line="360" w:lineRule="auto"/>
        <w:ind w:firstLine="482" w:firstLineChars="200"/>
        <w:jc w:val="left"/>
        <w:outlineLvl w:val="2"/>
        <w:rPr>
          <w:rFonts w:hint="default" w:ascii="宋体" w:hAnsi="宋体" w:eastAsia="宋体" w:cs="宋体"/>
          <w:b/>
          <w:bCs w:val="0"/>
          <w:sz w:val="24"/>
          <w:szCs w:val="24"/>
          <w:u w:val="single"/>
          <w:lang w:val="en-US" w:eastAsia="zh-CN"/>
        </w:rPr>
      </w:pPr>
      <w:r>
        <w:rPr>
          <w:rFonts w:hint="eastAsia" w:ascii="宋体" w:hAnsi="宋体" w:eastAsia="宋体" w:cs="宋体"/>
          <w:b/>
          <w:bCs w:val="0"/>
          <w:sz w:val="24"/>
          <w:szCs w:val="24"/>
          <w:u w:val="single"/>
          <w:lang w:val="en-US" w:eastAsia="zh-CN"/>
        </w:rPr>
        <w:t>6.供应商须在响应文件中列明所投产品“灯箱”的品牌型号，否则视为无效投标。</w:t>
      </w:r>
    </w:p>
    <w:p w14:paraId="009E4861">
      <w:pPr>
        <w:pStyle w:val="12"/>
        <w:spacing w:line="360" w:lineRule="auto"/>
        <w:jc w:val="left"/>
        <w:outlineLvl w:val="2"/>
        <w:rPr>
          <w:rFonts w:hint="eastAsia" w:ascii="宋体" w:hAnsi="宋体" w:eastAsia="宋体" w:cs="宋体"/>
          <w:sz w:val="24"/>
          <w:szCs w:val="24"/>
        </w:rPr>
      </w:pPr>
      <w:r>
        <w:rPr>
          <w:rFonts w:hint="eastAsia" w:ascii="宋体" w:hAnsi="宋体" w:eastAsia="宋体" w:cs="宋体"/>
          <w:b/>
          <w:sz w:val="24"/>
          <w:szCs w:val="24"/>
        </w:rPr>
        <w:t>二、技术要求</w:t>
      </w:r>
    </w:p>
    <w:p w14:paraId="2120A7AD">
      <w:pPr>
        <w:pStyle w:val="12"/>
        <w:spacing w:line="360" w:lineRule="auto"/>
        <w:jc w:val="left"/>
        <w:outlineLvl w:val="2"/>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(一)服务内容：</w:t>
      </w:r>
    </w:p>
    <w:tbl>
      <w:tblPr>
        <w:tblStyle w:val="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880"/>
        <w:gridCol w:w="4754"/>
        <w:gridCol w:w="524"/>
        <w:gridCol w:w="510"/>
        <w:gridCol w:w="1409"/>
        <w:gridCol w:w="1329"/>
      </w:tblGrid>
      <w:tr w14:paraId="66B0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22" w:type="pct"/>
            <w:noWrap w:val="0"/>
            <w:vAlign w:val="center"/>
          </w:tcPr>
          <w:p w14:paraId="1F8E7928">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447" w:type="pct"/>
            <w:noWrap w:val="0"/>
            <w:vAlign w:val="center"/>
          </w:tcPr>
          <w:p w14:paraId="7E2F013E">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产品</w:t>
            </w:r>
            <w:r>
              <w:rPr>
                <w:rFonts w:hint="eastAsia" w:ascii="宋体" w:hAnsi="宋体" w:eastAsia="宋体" w:cs="宋体"/>
                <w:color w:val="000000"/>
                <w:kern w:val="0"/>
                <w:sz w:val="22"/>
                <w:szCs w:val="22"/>
                <w:lang w:eastAsia="zh-CN"/>
              </w:rPr>
              <w:t>名称</w:t>
            </w:r>
          </w:p>
        </w:tc>
        <w:tc>
          <w:tcPr>
            <w:tcW w:w="2415" w:type="pct"/>
            <w:noWrap w:val="0"/>
            <w:vAlign w:val="center"/>
          </w:tcPr>
          <w:p w14:paraId="128D9D60">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lang w:eastAsia="zh-CN"/>
              </w:rPr>
              <w:t>技术要求</w:t>
            </w:r>
          </w:p>
        </w:tc>
        <w:tc>
          <w:tcPr>
            <w:tcW w:w="266" w:type="pct"/>
            <w:noWrap w:val="0"/>
            <w:vAlign w:val="center"/>
          </w:tcPr>
          <w:p w14:paraId="65881953">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数量</w:t>
            </w:r>
          </w:p>
        </w:tc>
        <w:tc>
          <w:tcPr>
            <w:tcW w:w="259" w:type="pct"/>
            <w:noWrap w:val="0"/>
            <w:vAlign w:val="center"/>
          </w:tcPr>
          <w:p w14:paraId="7E811529">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单位</w:t>
            </w:r>
          </w:p>
        </w:tc>
        <w:tc>
          <w:tcPr>
            <w:tcW w:w="716" w:type="pct"/>
            <w:noWrap w:val="0"/>
            <w:vAlign w:val="center"/>
          </w:tcPr>
          <w:p w14:paraId="28F53F2B">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单价最高</w:t>
            </w:r>
          </w:p>
          <w:p w14:paraId="605C9500">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限价（元）</w:t>
            </w:r>
          </w:p>
        </w:tc>
        <w:tc>
          <w:tcPr>
            <w:tcW w:w="671" w:type="pct"/>
            <w:noWrap w:val="0"/>
            <w:vAlign w:val="center"/>
          </w:tcPr>
          <w:p w14:paraId="024CC6B5">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t>单价合计金额（元）</w:t>
            </w:r>
          </w:p>
        </w:tc>
      </w:tr>
      <w:tr w14:paraId="6273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2" w:type="pct"/>
            <w:noWrap w:val="0"/>
            <w:vAlign w:val="center"/>
          </w:tcPr>
          <w:p w14:paraId="6FF2F784">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1</w:t>
            </w:r>
          </w:p>
        </w:tc>
        <w:tc>
          <w:tcPr>
            <w:tcW w:w="447" w:type="pct"/>
            <w:noWrap w:val="0"/>
            <w:vAlign w:val="center"/>
          </w:tcPr>
          <w:p w14:paraId="2D341F2B">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灯箱</w:t>
            </w:r>
          </w:p>
        </w:tc>
        <w:tc>
          <w:tcPr>
            <w:tcW w:w="2415" w:type="pct"/>
            <w:noWrap w:val="0"/>
            <w:vAlign w:val="center"/>
          </w:tcPr>
          <w:p w14:paraId="70DE02CB">
            <w:pPr>
              <w:widowControl/>
              <w:jc w:val="left"/>
              <w:textAlignment w:val="center"/>
              <w:rPr>
                <w:rFonts w:hint="default" w:ascii="宋体" w:hAnsi="宋体" w:eastAsia="宋体" w:cs="宋体"/>
                <w:color w:val="auto"/>
                <w:kern w:val="0"/>
                <w:sz w:val="24"/>
                <w:szCs w:val="24"/>
                <w:lang w:val="en-US" w:eastAsia="zh-CN"/>
              </w:rPr>
            </w:pPr>
            <w:r>
              <w:rPr>
                <w:rFonts w:hint="eastAsia" w:ascii="宋体" w:hAnsi="宋体" w:cs="宋体"/>
                <w:b/>
                <w:bCs/>
                <w:color w:val="auto"/>
                <w:kern w:val="0"/>
                <w:sz w:val="24"/>
                <w:szCs w:val="24"/>
                <w:shd w:val="clear" w:color="FFFFFF" w:fill="D9D9D9"/>
                <w:lang w:val="en-US" w:eastAsia="zh-CN" w:bidi="ar"/>
              </w:rPr>
              <w:t>评审项1：</w:t>
            </w:r>
            <w:r>
              <w:rPr>
                <w:rFonts w:hint="eastAsia" w:ascii="宋体" w:hAnsi="宋体" w:cs="宋体"/>
                <w:color w:val="auto"/>
                <w:kern w:val="0"/>
                <w:sz w:val="24"/>
                <w:szCs w:val="24"/>
                <w:lang w:val="en-US" w:eastAsia="zh-CN" w:bidi="ar"/>
              </w:rPr>
              <w:br w:type="textWrapping"/>
            </w:r>
            <w:r>
              <w:rPr>
                <w:rFonts w:hint="eastAsia" w:ascii="宋体" w:hAnsi="宋体" w:cs="宋体"/>
                <w:color w:val="auto"/>
                <w:kern w:val="0"/>
                <w:sz w:val="24"/>
                <w:szCs w:val="24"/>
                <w:lang w:val="en-US" w:eastAsia="zh-CN" w:bidi="ar"/>
              </w:rPr>
              <w:t>1、外观尺寸：</w:t>
            </w:r>
            <w:r>
              <w:rPr>
                <w:rFonts w:hint="eastAsia" w:ascii="宋体" w:hAnsi="宋体" w:eastAsia="宋体" w:cs="宋体"/>
                <w:color w:val="auto"/>
                <w:kern w:val="0"/>
                <w:sz w:val="24"/>
                <w:szCs w:val="24"/>
                <w:lang w:bidi="ar"/>
              </w:rPr>
              <w:t>长</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bidi="ar"/>
              </w:rPr>
              <w:t>295</w:t>
            </w:r>
            <w:r>
              <w:rPr>
                <w:rFonts w:hint="eastAsia" w:ascii="宋体" w:hAnsi="宋体" w:cs="宋体"/>
                <w:color w:val="auto"/>
                <w:kern w:val="0"/>
                <w:sz w:val="24"/>
                <w:szCs w:val="24"/>
                <w:lang w:val="en-US" w:eastAsia="zh-CN" w:bidi="ar"/>
              </w:rPr>
              <w:t>0m</w:t>
            </w:r>
            <w:r>
              <w:rPr>
                <w:rFonts w:hint="eastAsia" w:ascii="宋体" w:hAnsi="宋体" w:eastAsia="宋体" w:cs="宋体"/>
                <w:color w:val="auto"/>
                <w:kern w:val="0"/>
                <w:sz w:val="24"/>
                <w:szCs w:val="24"/>
                <w:lang w:bidi="ar"/>
              </w:rPr>
              <w:t>m，高</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bidi="ar"/>
              </w:rPr>
              <w:t>265</w:t>
            </w:r>
            <w:r>
              <w:rPr>
                <w:rFonts w:hint="eastAsia" w:ascii="宋体" w:hAnsi="宋体" w:cs="宋体"/>
                <w:color w:val="auto"/>
                <w:kern w:val="0"/>
                <w:sz w:val="24"/>
                <w:szCs w:val="24"/>
                <w:lang w:val="en-US" w:eastAsia="zh-CN" w:bidi="ar"/>
              </w:rPr>
              <w:t>0m</w:t>
            </w:r>
            <w:r>
              <w:rPr>
                <w:rFonts w:hint="eastAsia" w:ascii="宋体" w:hAnsi="宋体" w:eastAsia="宋体" w:cs="宋体"/>
                <w:color w:val="auto"/>
                <w:kern w:val="0"/>
                <w:sz w:val="24"/>
                <w:szCs w:val="24"/>
                <w:lang w:bidi="ar"/>
              </w:rPr>
              <w:t>m,宽</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bidi="ar"/>
              </w:rPr>
              <w:t>50</w:t>
            </w:r>
            <w:r>
              <w:rPr>
                <w:rFonts w:hint="eastAsia" w:ascii="宋体" w:hAnsi="宋体" w:cs="宋体"/>
                <w:color w:val="auto"/>
                <w:kern w:val="0"/>
                <w:sz w:val="24"/>
                <w:szCs w:val="24"/>
                <w:lang w:val="en-US" w:eastAsia="zh-CN" w:bidi="ar"/>
              </w:rPr>
              <w:t>0m</w:t>
            </w:r>
            <w:r>
              <w:rPr>
                <w:rFonts w:hint="eastAsia" w:ascii="宋体" w:hAnsi="宋体" w:eastAsia="宋体" w:cs="宋体"/>
                <w:color w:val="auto"/>
                <w:kern w:val="0"/>
                <w:sz w:val="24"/>
                <w:szCs w:val="24"/>
                <w:lang w:bidi="ar"/>
              </w:rPr>
              <w:t>m</w:t>
            </w:r>
            <w:r>
              <w:rPr>
                <w:rFonts w:hint="eastAsia" w:ascii="宋体" w:hAnsi="宋体" w:cs="宋体"/>
                <w:color w:val="auto"/>
                <w:kern w:val="0"/>
                <w:sz w:val="24"/>
                <w:szCs w:val="24"/>
                <w:lang w:val="en-US" w:eastAsia="zh-CN" w:bidi="ar"/>
              </w:rPr>
              <w:t>,厚度≥2.0mm，304型不锈钢</w:t>
            </w:r>
            <w:r>
              <w:rPr>
                <w:rFonts w:hint="eastAsia" w:ascii="宋体" w:hAnsi="宋体" w:eastAsia="宋体" w:cs="宋体"/>
                <w:color w:val="auto"/>
                <w:kern w:val="0"/>
                <w:sz w:val="24"/>
                <w:szCs w:val="24"/>
                <w:lang w:bidi="ar"/>
              </w:rPr>
              <w:t>精工</w:t>
            </w:r>
            <w:r>
              <w:rPr>
                <w:rFonts w:hint="eastAsia" w:ascii="宋体" w:hAnsi="宋体" w:cs="宋体"/>
                <w:color w:val="auto"/>
                <w:kern w:val="0"/>
                <w:sz w:val="24"/>
                <w:szCs w:val="24"/>
                <w:lang w:val="en-US" w:eastAsia="zh-CN" w:bidi="ar"/>
              </w:rPr>
              <w:t>材质</w:t>
            </w:r>
            <w:r>
              <w:rPr>
                <w:rFonts w:hint="eastAsia" w:ascii="宋体" w:hAnsi="宋体" w:eastAsia="宋体" w:cs="宋体"/>
                <w:color w:val="auto"/>
                <w:kern w:val="0"/>
                <w:sz w:val="24"/>
                <w:szCs w:val="24"/>
                <w:lang w:bidi="ar"/>
              </w:rPr>
              <w:t>制作烤车身漆，内部结构架焊接，发光灯箱采用单面开合式制作，</w:t>
            </w:r>
            <w:r>
              <w:rPr>
                <w:rFonts w:hint="eastAsia" w:ascii="宋体" w:hAnsi="宋体" w:eastAsia="宋体" w:cs="宋体"/>
                <w:color w:val="auto"/>
                <w:kern w:val="0"/>
                <w:sz w:val="24"/>
                <w:szCs w:val="24"/>
                <w:lang w:val="en-US" w:eastAsia="zh-CN" w:bidi="ar"/>
              </w:rPr>
              <w:t>内置LED防水模组，</w:t>
            </w:r>
            <w:r>
              <w:rPr>
                <w:rFonts w:hint="eastAsia" w:ascii="宋体" w:hAnsi="宋体" w:eastAsia="宋体" w:cs="宋体"/>
                <w:color w:val="auto"/>
                <w:kern w:val="0"/>
                <w:sz w:val="24"/>
                <w:szCs w:val="24"/>
                <w:lang w:bidi="ar"/>
              </w:rPr>
              <w:t>面板采用</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5mm</w:t>
            </w:r>
            <w:r>
              <w:rPr>
                <w:rFonts w:hint="eastAsia" w:ascii="宋体" w:hAnsi="宋体" w:cs="宋体"/>
                <w:color w:val="auto"/>
                <w:kern w:val="0"/>
                <w:sz w:val="24"/>
                <w:szCs w:val="24"/>
                <w:lang w:val="en-US" w:eastAsia="zh-CN" w:bidi="ar"/>
              </w:rPr>
              <w:t>厚的</w:t>
            </w:r>
            <w:r>
              <w:rPr>
                <w:rFonts w:hint="eastAsia" w:ascii="宋体" w:hAnsi="宋体" w:cs="宋体"/>
                <w:color w:val="auto"/>
                <w:kern w:val="0"/>
                <w:sz w:val="24"/>
                <w:szCs w:val="24"/>
                <w:lang w:eastAsia="zh-CN" w:bidi="ar"/>
              </w:rPr>
              <w:t>钢化玻璃，且提供高清相纸配套的灯箱展陈。</w:t>
            </w:r>
            <w:r>
              <w:rPr>
                <w:rFonts w:hint="eastAsia" w:ascii="宋体" w:hAnsi="宋体" w:cs="宋体"/>
                <w:b/>
                <w:bCs/>
                <w:color w:val="auto"/>
                <w:kern w:val="0"/>
                <w:sz w:val="24"/>
                <w:szCs w:val="24"/>
                <w:shd w:val="clear" w:color="FFFFFF" w:fill="D9D9D9"/>
                <w:lang w:val="en-US" w:eastAsia="zh-CN" w:bidi="ar"/>
              </w:rPr>
              <w:br w:type="textWrapping"/>
            </w:r>
            <w:r>
              <w:rPr>
                <w:rFonts w:hint="eastAsia" w:ascii="宋体" w:hAnsi="宋体" w:cs="宋体"/>
                <w:b/>
                <w:bCs/>
                <w:color w:val="auto"/>
                <w:kern w:val="0"/>
                <w:sz w:val="24"/>
                <w:szCs w:val="24"/>
                <w:shd w:val="clear" w:color="FFFFFF" w:fill="D9D9D9"/>
                <w:lang w:val="en-US" w:eastAsia="zh-CN" w:bidi="ar"/>
              </w:rPr>
              <w:t>评审项2：</w:t>
            </w:r>
            <w:r>
              <w:rPr>
                <w:rFonts w:hint="eastAsia" w:ascii="宋体" w:hAnsi="宋体" w:cs="宋体"/>
                <w:b/>
                <w:bCs/>
                <w:color w:val="auto"/>
                <w:kern w:val="0"/>
                <w:sz w:val="24"/>
                <w:szCs w:val="24"/>
                <w:shd w:val="clear" w:color="FFFFFF" w:fill="D9D9D9"/>
                <w:lang w:val="en-US" w:eastAsia="zh-CN" w:bidi="ar"/>
              </w:rPr>
              <w:br w:type="textWrapping"/>
            </w: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bidi="ar"/>
              </w:rPr>
              <w:t>灯箱之间放置</w:t>
            </w:r>
            <w:r>
              <w:rPr>
                <w:rFonts w:hint="eastAsia" w:ascii="宋体" w:hAnsi="宋体" w:cs="宋体"/>
                <w:color w:val="auto"/>
                <w:kern w:val="0"/>
                <w:sz w:val="24"/>
                <w:szCs w:val="24"/>
                <w:lang w:val="en-US" w:eastAsia="zh-CN" w:bidi="ar"/>
              </w:rPr>
              <w:t>厚度≥2.0mm，304型</w:t>
            </w:r>
            <w:r>
              <w:rPr>
                <w:rFonts w:hint="eastAsia" w:ascii="宋体" w:hAnsi="宋体" w:eastAsia="宋体" w:cs="宋体"/>
                <w:color w:val="auto"/>
                <w:kern w:val="0"/>
                <w:sz w:val="24"/>
                <w:szCs w:val="24"/>
                <w:lang w:val="en-US" w:eastAsia="zh-CN" w:bidi="ar"/>
              </w:rPr>
              <w:t>不锈钢户外</w:t>
            </w:r>
            <w:r>
              <w:rPr>
                <w:rFonts w:hint="eastAsia" w:ascii="宋体" w:hAnsi="宋体" w:eastAsia="宋体" w:cs="宋体"/>
                <w:color w:val="auto"/>
                <w:kern w:val="0"/>
                <w:sz w:val="24"/>
                <w:szCs w:val="24"/>
                <w:lang w:bidi="ar"/>
              </w:rPr>
              <w:t>花箱</w:t>
            </w:r>
            <w:r>
              <w:rPr>
                <w:rFonts w:hint="eastAsia" w:ascii="宋体" w:hAnsi="宋体" w:eastAsia="宋体" w:cs="宋体"/>
                <w:color w:val="auto"/>
                <w:kern w:val="0"/>
                <w:sz w:val="24"/>
                <w:szCs w:val="24"/>
                <w:lang w:val="en-US" w:eastAsia="zh-CN" w:bidi="ar"/>
              </w:rPr>
              <w:t>种植绿植</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eastAsia="zh-CN" w:bidi="ar"/>
              </w:rPr>
              <w:br w:type="textWrapping"/>
            </w:r>
            <w:r>
              <w:rPr>
                <w:rFonts w:hint="eastAsia" w:ascii="宋体" w:hAnsi="宋体" w:cs="宋体"/>
                <w:color w:val="auto"/>
                <w:kern w:val="0"/>
                <w:sz w:val="24"/>
                <w:szCs w:val="24"/>
                <w:lang w:val="en-US" w:eastAsia="zh-CN" w:bidi="ar"/>
              </w:rPr>
              <w:t>3、LED模组：适宜于直接安装在普通可燃材料表面上的灯具。</w:t>
            </w:r>
          </w:p>
        </w:tc>
        <w:tc>
          <w:tcPr>
            <w:tcW w:w="266" w:type="pct"/>
            <w:noWrap w:val="0"/>
            <w:vAlign w:val="center"/>
          </w:tcPr>
          <w:p w14:paraId="3D8E5F86">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bidi="ar"/>
              </w:rPr>
              <w:t>5</w:t>
            </w:r>
          </w:p>
        </w:tc>
        <w:tc>
          <w:tcPr>
            <w:tcW w:w="259" w:type="pct"/>
            <w:noWrap w:val="0"/>
            <w:vAlign w:val="center"/>
          </w:tcPr>
          <w:p w14:paraId="114A00EC">
            <w:pPr>
              <w:widowControl/>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bidi="ar"/>
              </w:rPr>
              <w:t>个</w:t>
            </w:r>
          </w:p>
        </w:tc>
        <w:tc>
          <w:tcPr>
            <w:tcW w:w="716" w:type="pct"/>
            <w:noWrap w:val="0"/>
            <w:vAlign w:val="center"/>
          </w:tcPr>
          <w:p w14:paraId="24214AA8">
            <w:pP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23000</w:t>
            </w:r>
          </w:p>
        </w:tc>
        <w:tc>
          <w:tcPr>
            <w:tcW w:w="671" w:type="pct"/>
            <w:noWrap w:val="0"/>
            <w:vAlign w:val="center"/>
          </w:tcPr>
          <w:p w14:paraId="7927CFBF">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115000</w:t>
            </w:r>
          </w:p>
        </w:tc>
      </w:tr>
      <w:tr w14:paraId="260C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22" w:type="pct"/>
            <w:noWrap w:val="0"/>
            <w:vAlign w:val="center"/>
          </w:tcPr>
          <w:p w14:paraId="26848BE9">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2</w:t>
            </w:r>
          </w:p>
        </w:tc>
        <w:tc>
          <w:tcPr>
            <w:tcW w:w="447" w:type="pct"/>
            <w:noWrap w:val="0"/>
            <w:vAlign w:val="center"/>
          </w:tcPr>
          <w:p w14:paraId="51765301">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营区文化石</w:t>
            </w:r>
          </w:p>
        </w:tc>
        <w:tc>
          <w:tcPr>
            <w:tcW w:w="2415" w:type="pct"/>
            <w:noWrap w:val="0"/>
            <w:vAlign w:val="center"/>
          </w:tcPr>
          <w:p w14:paraId="07995E64">
            <w:pPr>
              <w:numPr>
                <w:ilvl w:val="0"/>
                <w:numId w:val="0"/>
              </w:numPr>
              <w:jc w:val="left"/>
              <w:rPr>
                <w:rFonts w:hint="eastAsia" w:ascii="宋体" w:hAnsi="宋体" w:cs="宋体"/>
                <w:color w:val="auto"/>
                <w:kern w:val="0"/>
                <w:sz w:val="24"/>
                <w:szCs w:val="24"/>
                <w:lang w:val="en-US" w:eastAsia="zh-CN" w:bidi="ar"/>
              </w:rPr>
            </w:pPr>
            <w:r>
              <w:rPr>
                <w:rFonts w:hint="eastAsia" w:ascii="宋体" w:hAnsi="宋体" w:cs="宋体"/>
                <w:b/>
                <w:bCs/>
                <w:color w:val="auto"/>
                <w:kern w:val="0"/>
                <w:sz w:val="24"/>
                <w:szCs w:val="24"/>
                <w:shd w:val="clear" w:color="FFFFFF" w:fill="D9D9D9"/>
                <w:lang w:val="en-US" w:eastAsia="zh-CN" w:bidi="ar"/>
              </w:rPr>
              <w:t>评审项3：</w:t>
            </w:r>
            <w:r>
              <w:rPr>
                <w:rFonts w:hint="eastAsia" w:ascii="宋体" w:hAnsi="宋体" w:cs="宋体"/>
                <w:b/>
                <w:bCs/>
                <w:color w:val="auto"/>
                <w:kern w:val="0"/>
                <w:sz w:val="24"/>
                <w:szCs w:val="24"/>
                <w:shd w:val="clear" w:color="FFFFFF" w:fill="D9D9D9"/>
                <w:lang w:val="en-US" w:eastAsia="zh-CN" w:bidi="ar"/>
              </w:rPr>
              <w:br w:type="textWrapping"/>
            </w:r>
            <w:r>
              <w:rPr>
                <w:rFonts w:hint="eastAsia" w:ascii="宋体" w:hAnsi="宋体" w:eastAsia="宋体" w:cs="宋体"/>
                <w:color w:val="auto"/>
                <w:kern w:val="0"/>
                <w:sz w:val="24"/>
                <w:szCs w:val="24"/>
                <w:lang w:val="en-US" w:eastAsia="zh-CN" w:bidi="ar"/>
              </w:rPr>
              <w:t>1、</w:t>
            </w:r>
            <w:r>
              <w:rPr>
                <w:rFonts w:hint="eastAsia" w:ascii="宋体" w:hAnsi="宋体" w:eastAsia="宋体" w:cs="宋体"/>
                <w:color w:val="auto"/>
                <w:kern w:val="0"/>
                <w:sz w:val="24"/>
                <w:szCs w:val="24"/>
                <w:lang w:bidi="ar"/>
              </w:rPr>
              <w:t>高</w:t>
            </w:r>
            <w:r>
              <w:rPr>
                <w:rFonts w:hint="eastAsia" w:ascii="宋体" w:hAnsi="宋体" w:cs="宋体"/>
                <w:color w:val="auto"/>
                <w:kern w:val="0"/>
                <w:sz w:val="24"/>
                <w:szCs w:val="24"/>
                <w:lang w:val="en-US" w:eastAsia="zh-CN" w:bidi="ar"/>
              </w:rPr>
              <w:t>度</w:t>
            </w:r>
            <w:r>
              <w:rPr>
                <w:rFonts w:hint="eastAsia" w:ascii="宋体" w:hAnsi="宋体" w:eastAsia="宋体" w:cs="宋体"/>
                <w:color w:val="auto"/>
                <w:kern w:val="0"/>
                <w:sz w:val="24"/>
                <w:szCs w:val="24"/>
                <w:lang w:bidi="ar"/>
              </w:rPr>
              <w:t>约</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bidi="ar"/>
              </w:rPr>
              <w:t>1.3</w:t>
            </w:r>
            <w:r>
              <w:rPr>
                <w:rFonts w:hint="eastAsia" w:ascii="宋体" w:hAnsi="宋体" w:cs="宋体"/>
                <w:color w:val="auto"/>
                <w:kern w:val="0"/>
                <w:sz w:val="24"/>
                <w:szCs w:val="24"/>
                <w:lang w:val="en-US" w:eastAsia="zh-CN" w:bidi="ar"/>
              </w:rPr>
              <w:t>m，芝麻白园林花岗岩石块或更优材质，</w:t>
            </w:r>
            <w:r>
              <w:rPr>
                <w:rFonts w:hint="eastAsia" w:ascii="宋体" w:hAnsi="宋体" w:eastAsia="宋体" w:cs="宋体"/>
                <w:color w:val="auto"/>
                <w:kern w:val="0"/>
                <w:sz w:val="24"/>
                <w:szCs w:val="24"/>
                <w:lang w:val="en-US" w:eastAsia="zh-CN" w:bidi="ar"/>
              </w:rPr>
              <w:t>可定制</w:t>
            </w:r>
            <w:r>
              <w:rPr>
                <w:rFonts w:hint="eastAsia" w:ascii="宋体" w:hAnsi="宋体" w:eastAsia="宋体" w:cs="宋体"/>
                <w:color w:val="auto"/>
                <w:kern w:val="0"/>
                <w:sz w:val="24"/>
                <w:szCs w:val="24"/>
                <w:lang w:bidi="ar"/>
              </w:rPr>
              <w:t>刻字填漆</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A类装修材料或者更高</w:t>
            </w:r>
            <w:r>
              <w:rPr>
                <w:rFonts w:hint="eastAsia" w:ascii="宋体" w:hAnsi="宋体" w:cs="宋体"/>
                <w:color w:val="auto"/>
                <w:kern w:val="0"/>
                <w:sz w:val="24"/>
                <w:szCs w:val="24"/>
                <w:lang w:val="en-US" w:eastAsia="zh-CN" w:bidi="ar"/>
              </w:rPr>
              <w:t>；</w:t>
            </w:r>
          </w:p>
          <w:p w14:paraId="145D1966">
            <w:pPr>
              <w:numPr>
                <w:ilvl w:val="0"/>
                <w:numId w:val="0"/>
              </w:numPr>
              <w:jc w:val="left"/>
              <w:rPr>
                <w:rFonts w:hint="eastAsia" w:ascii="宋体" w:hAnsi="宋体" w:eastAsia="宋体" w:cs="宋体"/>
                <w:color w:val="auto"/>
                <w:kern w:val="0"/>
                <w:sz w:val="24"/>
                <w:szCs w:val="24"/>
                <w:lang w:eastAsia="zh-CN"/>
              </w:rPr>
            </w:pPr>
            <w:r>
              <w:rPr>
                <w:rFonts w:hint="eastAsia" w:ascii="宋体" w:hAnsi="宋体" w:eastAsia="宋体" w:cs="宋体"/>
                <w:b/>
                <w:sz w:val="24"/>
                <w:szCs w:val="24"/>
                <w:shd w:val="clear" w:color="FFFFFF" w:fill="D9D9D9"/>
              </w:rPr>
              <w:t>★</w:t>
            </w:r>
            <w:r>
              <w:rPr>
                <w:rFonts w:hint="eastAsia" w:ascii="宋体" w:hAnsi="宋体" w:cs="宋体"/>
                <w:b/>
                <w:bCs/>
                <w:color w:val="auto"/>
                <w:kern w:val="0"/>
                <w:sz w:val="24"/>
                <w:szCs w:val="24"/>
                <w:shd w:val="clear" w:color="FFFFFF" w:fill="D9D9D9"/>
                <w:lang w:val="en-US" w:eastAsia="zh-CN" w:bidi="ar"/>
              </w:rPr>
              <w:t>评审项4：</w:t>
            </w:r>
            <w:r>
              <w:rPr>
                <w:rFonts w:hint="eastAsia" w:ascii="宋体" w:hAnsi="宋体" w:cs="宋体"/>
                <w:b/>
                <w:bCs/>
                <w:color w:val="auto"/>
                <w:kern w:val="0"/>
                <w:sz w:val="24"/>
                <w:szCs w:val="24"/>
                <w:shd w:val="clear" w:color="FFFFFF" w:fill="D9D9D9"/>
                <w:lang w:val="en-US" w:eastAsia="zh-CN" w:bidi="ar"/>
              </w:rPr>
              <w:br w:type="textWrapping"/>
            </w:r>
            <w:r>
              <w:rPr>
                <w:rFonts w:hint="eastAsia"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lang w:val="en-US" w:eastAsia="zh-CN" w:bidi="ar"/>
              </w:rPr>
              <w:t>体积密度≥2.25</w:t>
            </w:r>
            <w:r>
              <w:rPr>
                <w:rFonts w:hint="eastAsia" w:ascii="宋体" w:hAnsi="宋体" w:eastAsia="宋体" w:cs="宋体"/>
                <w:color w:val="auto"/>
                <w:kern w:val="0"/>
                <w:sz w:val="24"/>
                <w:szCs w:val="24"/>
                <w:lang w:bidi="ar"/>
              </w:rPr>
              <w:t>G/cm³</w:t>
            </w:r>
            <w:r>
              <w:rPr>
                <w:rFonts w:hint="eastAsia" w:ascii="宋体" w:hAnsi="宋体" w:eastAsia="宋体" w:cs="宋体"/>
                <w:color w:val="auto"/>
                <w:kern w:val="0"/>
                <w:sz w:val="24"/>
                <w:szCs w:val="24"/>
                <w:lang w:val="en-US" w:eastAsia="zh-CN" w:bidi="ar"/>
              </w:rPr>
              <w:t>；吸水率≤0.6</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lang w:bidi="ar"/>
              </w:rPr>
              <w:t>干燥压缩强度≥100.0Mpa</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干燥弯曲强度≥8.0</w:t>
            </w: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检验依据为</w:t>
            </w:r>
            <w:r>
              <w:rPr>
                <w:rFonts w:hint="eastAsia" w:ascii="宋体" w:hAnsi="宋体" w:eastAsia="宋体" w:cs="宋体"/>
                <w:color w:val="auto"/>
                <w:kern w:val="0"/>
                <w:sz w:val="24"/>
                <w:szCs w:val="24"/>
                <w:lang w:bidi="ar"/>
              </w:rPr>
              <w:t>GB/T9966-2001《天然饰面石材试验方法》</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GB/T18601-2001《天然花岗岩建筑板材》</w:t>
            </w:r>
            <w:r>
              <w:rPr>
                <w:rFonts w:hint="eastAsia" w:ascii="宋体" w:hAnsi="宋体" w:cs="宋体"/>
                <w:color w:val="auto"/>
                <w:kern w:val="0"/>
                <w:sz w:val="24"/>
                <w:szCs w:val="24"/>
                <w:lang w:eastAsia="zh-CN" w:bidi="ar"/>
              </w:rPr>
              <w:t>。</w:t>
            </w:r>
            <w:r>
              <w:rPr>
                <w:rFonts w:hint="eastAsia" w:ascii="宋体" w:hAnsi="宋体" w:cs="宋体"/>
                <w:b/>
                <w:bCs/>
                <w:color w:val="auto"/>
                <w:kern w:val="0"/>
                <w:sz w:val="24"/>
                <w:szCs w:val="24"/>
                <w:u w:val="single"/>
                <w:lang w:eastAsia="zh-CN" w:bidi="ar"/>
              </w:rPr>
              <w:t>供应商须在响应文件中</w:t>
            </w:r>
            <w:r>
              <w:rPr>
                <w:rFonts w:hint="eastAsia" w:ascii="宋体" w:hAnsi="宋体" w:cs="宋体"/>
                <w:b/>
                <w:bCs/>
                <w:kern w:val="0"/>
                <w:sz w:val="24"/>
                <w:u w:val="single"/>
                <w:lang w:bidi="ar"/>
              </w:rPr>
              <w:t>提供检测机构出具的</w:t>
            </w:r>
            <w:r>
              <w:rPr>
                <w:rFonts w:hint="eastAsia" w:ascii="宋体" w:hAnsi="宋体" w:cs="宋体"/>
                <w:b/>
                <w:bCs/>
                <w:kern w:val="0"/>
                <w:sz w:val="24"/>
                <w:u w:val="single"/>
                <w:lang w:eastAsia="zh-CN" w:bidi="ar"/>
              </w:rPr>
              <w:t>带有</w:t>
            </w:r>
            <w:r>
              <w:rPr>
                <w:rFonts w:hint="eastAsia" w:ascii="宋体" w:hAnsi="宋体" w:cs="宋体"/>
                <w:b/>
                <w:bCs/>
                <w:kern w:val="0"/>
                <w:sz w:val="24"/>
                <w:u w:val="single"/>
                <w:lang w:val="en-US" w:eastAsia="zh-CN" w:bidi="ar"/>
              </w:rPr>
              <w:t>CMA或CNAS标识的</w:t>
            </w:r>
            <w:r>
              <w:rPr>
                <w:rFonts w:hint="eastAsia" w:ascii="宋体" w:hAnsi="宋体" w:cs="宋体"/>
                <w:b/>
                <w:bCs/>
                <w:kern w:val="0"/>
                <w:sz w:val="24"/>
                <w:u w:val="single"/>
                <w:lang w:bidi="ar"/>
              </w:rPr>
              <w:t>检测报告复印件佐证</w:t>
            </w:r>
            <w:r>
              <w:rPr>
                <w:rFonts w:hint="eastAsia" w:ascii="宋体" w:hAnsi="宋体" w:cs="宋体"/>
                <w:b/>
                <w:bCs/>
                <w:kern w:val="0"/>
                <w:sz w:val="24"/>
                <w:u w:val="single"/>
                <w:lang w:eastAsia="zh-CN" w:bidi="ar"/>
              </w:rPr>
              <w:t>本项要求。</w:t>
            </w:r>
          </w:p>
        </w:tc>
        <w:tc>
          <w:tcPr>
            <w:tcW w:w="266" w:type="pct"/>
            <w:noWrap w:val="0"/>
            <w:vAlign w:val="center"/>
          </w:tcPr>
          <w:p w14:paraId="6E8F83AE">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bidi="ar"/>
              </w:rPr>
              <w:t>2</w:t>
            </w:r>
          </w:p>
        </w:tc>
        <w:tc>
          <w:tcPr>
            <w:tcW w:w="259" w:type="pct"/>
            <w:noWrap w:val="0"/>
            <w:vAlign w:val="center"/>
          </w:tcPr>
          <w:p w14:paraId="76A8AA6B">
            <w:pPr>
              <w:widowControl/>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bidi="ar"/>
              </w:rPr>
              <w:t>个</w:t>
            </w:r>
          </w:p>
        </w:tc>
        <w:tc>
          <w:tcPr>
            <w:tcW w:w="716" w:type="pct"/>
            <w:noWrap w:val="0"/>
            <w:vAlign w:val="center"/>
          </w:tcPr>
          <w:p w14:paraId="3604A0D0">
            <w:pP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15000</w:t>
            </w:r>
          </w:p>
        </w:tc>
        <w:tc>
          <w:tcPr>
            <w:tcW w:w="671" w:type="pct"/>
            <w:noWrap w:val="0"/>
            <w:vAlign w:val="center"/>
          </w:tcPr>
          <w:p w14:paraId="32D03E8A">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30000</w:t>
            </w:r>
          </w:p>
        </w:tc>
      </w:tr>
      <w:tr w14:paraId="6407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2" w:type="pct"/>
            <w:noWrap w:val="0"/>
            <w:vAlign w:val="center"/>
          </w:tcPr>
          <w:p w14:paraId="2FAD88D3">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3</w:t>
            </w:r>
          </w:p>
        </w:tc>
        <w:tc>
          <w:tcPr>
            <w:tcW w:w="447" w:type="pct"/>
            <w:noWrap w:val="0"/>
            <w:vAlign w:val="center"/>
          </w:tcPr>
          <w:p w14:paraId="04294A91">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围墙铁网制作安装</w:t>
            </w:r>
          </w:p>
        </w:tc>
        <w:tc>
          <w:tcPr>
            <w:tcW w:w="2415" w:type="pct"/>
            <w:noWrap w:val="0"/>
            <w:vAlign w:val="center"/>
          </w:tcPr>
          <w:p w14:paraId="1B05BDFF">
            <w:pPr>
              <w:numPr>
                <w:ilvl w:val="0"/>
                <w:numId w:val="0"/>
              </w:numPr>
              <w:jc w:val="left"/>
              <w:rPr>
                <w:rFonts w:hint="eastAsia" w:ascii="宋体" w:hAnsi="宋体" w:eastAsia="宋体" w:cs="宋体"/>
                <w:color w:val="auto"/>
                <w:kern w:val="0"/>
                <w:sz w:val="24"/>
                <w:szCs w:val="24"/>
                <w:lang w:val="en-US" w:eastAsia="zh-CN" w:bidi="ar"/>
              </w:rPr>
            </w:pPr>
            <w:r>
              <w:rPr>
                <w:rFonts w:hint="eastAsia" w:ascii="宋体" w:hAnsi="宋体" w:cs="宋体"/>
                <w:b/>
                <w:bCs/>
                <w:color w:val="auto"/>
                <w:kern w:val="0"/>
                <w:sz w:val="24"/>
                <w:szCs w:val="24"/>
                <w:shd w:val="clear" w:color="FFFFFF" w:fill="D9D9D9"/>
                <w:lang w:val="en-US" w:eastAsia="zh-CN" w:bidi="ar"/>
              </w:rPr>
              <w:t>评审项5：</w:t>
            </w:r>
            <w:r>
              <w:rPr>
                <w:rFonts w:hint="eastAsia" w:ascii="宋体" w:hAnsi="宋体" w:cs="宋体"/>
                <w:b/>
                <w:bCs/>
                <w:color w:val="auto"/>
                <w:kern w:val="0"/>
                <w:sz w:val="24"/>
                <w:szCs w:val="24"/>
                <w:shd w:val="clear" w:color="FFFFFF" w:fill="D9D9D9"/>
                <w:lang w:val="en-US" w:eastAsia="zh-CN" w:bidi="ar"/>
              </w:rPr>
              <w:br w:type="textWrapping"/>
            </w:r>
            <w:r>
              <w:rPr>
                <w:rFonts w:hint="eastAsia" w:ascii="宋体" w:hAnsi="宋体" w:eastAsia="宋体" w:cs="宋体"/>
                <w:color w:val="auto"/>
                <w:kern w:val="0"/>
                <w:sz w:val="24"/>
                <w:szCs w:val="24"/>
                <w:lang w:val="en-US" w:eastAsia="zh-CN" w:bidi="ar"/>
              </w:rPr>
              <w:t>1、尺寸：总长≥55000mm，高≥2000mm,孔经≤55x55mm；</w:t>
            </w:r>
          </w:p>
          <w:p w14:paraId="26DAD550">
            <w:pPr>
              <w:numPr>
                <w:ilvl w:val="0"/>
                <w:numId w:val="0"/>
              </w:numPr>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2、表面处理：浸塑或更优的防锈方案;</w:t>
            </w:r>
          </w:p>
          <w:p w14:paraId="64DF7272">
            <w:pPr>
              <w:numPr>
                <w:ilvl w:val="0"/>
                <w:numId w:val="0"/>
              </w:numPr>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3、材质：低碳硬钢丝，钢丝直径≥3.8mm;</w:t>
            </w:r>
          </w:p>
          <w:p w14:paraId="250B205A">
            <w:pPr>
              <w:numPr>
                <w:ilvl w:val="0"/>
                <w:numId w:val="0"/>
              </w:numPr>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4、颜色：草绿色、墨绿色等</w:t>
            </w:r>
            <w:r>
              <w:rPr>
                <w:rFonts w:hint="eastAsia" w:ascii="宋体" w:hAnsi="宋体" w:cs="宋体"/>
                <w:color w:val="auto"/>
                <w:kern w:val="0"/>
                <w:sz w:val="24"/>
                <w:szCs w:val="24"/>
                <w:lang w:val="en-US" w:eastAsia="zh-CN" w:bidi="ar"/>
              </w:rPr>
              <w:t>具体颜色由采购人确认后，方可投入制作。</w:t>
            </w:r>
          </w:p>
          <w:p w14:paraId="0B01D0F8">
            <w:pPr>
              <w:numPr>
                <w:ilvl w:val="0"/>
                <w:numId w:val="0"/>
              </w:numPr>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bidi="ar"/>
              </w:rPr>
              <w:t>5、每间隔≤2500mm设置一对固定钢管边框，边框≥直径20mm,厚度≥2mm</w:t>
            </w:r>
          </w:p>
        </w:tc>
        <w:tc>
          <w:tcPr>
            <w:tcW w:w="266" w:type="pct"/>
            <w:noWrap w:val="0"/>
            <w:vAlign w:val="center"/>
          </w:tcPr>
          <w:p w14:paraId="3FA57EEF">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bidi="ar"/>
              </w:rPr>
              <w:t>1</w:t>
            </w:r>
          </w:p>
        </w:tc>
        <w:tc>
          <w:tcPr>
            <w:tcW w:w="259" w:type="pct"/>
            <w:noWrap w:val="0"/>
            <w:vAlign w:val="center"/>
          </w:tcPr>
          <w:p w14:paraId="08667E2D">
            <w:pPr>
              <w:widowControl/>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bidi="ar"/>
              </w:rPr>
              <w:t>项</w:t>
            </w:r>
          </w:p>
        </w:tc>
        <w:tc>
          <w:tcPr>
            <w:tcW w:w="716" w:type="pct"/>
            <w:noWrap w:val="0"/>
            <w:vAlign w:val="center"/>
          </w:tcPr>
          <w:p w14:paraId="24A55798">
            <w:pP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34000</w:t>
            </w:r>
          </w:p>
        </w:tc>
        <w:tc>
          <w:tcPr>
            <w:tcW w:w="671" w:type="pct"/>
            <w:noWrap w:val="0"/>
            <w:vAlign w:val="center"/>
          </w:tcPr>
          <w:p w14:paraId="63785C13">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34000</w:t>
            </w:r>
          </w:p>
        </w:tc>
      </w:tr>
      <w:tr w14:paraId="4582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 w:type="pct"/>
            <w:noWrap w:val="0"/>
            <w:vAlign w:val="center"/>
          </w:tcPr>
          <w:p w14:paraId="667F4521">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4</w:t>
            </w:r>
          </w:p>
        </w:tc>
        <w:tc>
          <w:tcPr>
            <w:tcW w:w="447" w:type="pct"/>
            <w:noWrap w:val="0"/>
            <w:vAlign w:val="center"/>
          </w:tcPr>
          <w:p w14:paraId="41F8C628">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营区宣传栏1</w:t>
            </w:r>
          </w:p>
        </w:tc>
        <w:tc>
          <w:tcPr>
            <w:tcW w:w="2415" w:type="pct"/>
            <w:noWrap w:val="0"/>
            <w:vAlign w:val="center"/>
          </w:tcPr>
          <w:p w14:paraId="55EEBB10">
            <w:pPr>
              <w:widowControl/>
              <w:numPr>
                <w:ilvl w:val="0"/>
                <w:numId w:val="0"/>
              </w:numPr>
              <w:jc w:val="left"/>
              <w:textAlignment w:val="center"/>
              <w:rPr>
                <w:rFonts w:hint="eastAsia" w:ascii="宋体" w:hAnsi="宋体" w:cs="宋体"/>
                <w:color w:val="auto"/>
                <w:kern w:val="0"/>
                <w:sz w:val="24"/>
                <w:szCs w:val="24"/>
                <w:lang w:eastAsia="zh-CN" w:bidi="ar"/>
              </w:rPr>
            </w:pPr>
            <w:r>
              <w:rPr>
                <w:rFonts w:hint="eastAsia" w:ascii="宋体" w:hAnsi="宋体" w:cs="宋体"/>
                <w:b/>
                <w:bCs/>
                <w:color w:val="auto"/>
                <w:kern w:val="0"/>
                <w:sz w:val="24"/>
                <w:szCs w:val="24"/>
                <w:shd w:val="clear" w:color="FFFFFF" w:fill="D9D9D9"/>
                <w:lang w:val="en-US" w:eastAsia="zh-CN" w:bidi="ar"/>
              </w:rPr>
              <w:t>评审项6：</w:t>
            </w:r>
            <w:r>
              <w:rPr>
                <w:rFonts w:hint="eastAsia" w:ascii="宋体" w:hAnsi="宋体" w:eastAsia="宋体" w:cs="宋体"/>
                <w:color w:val="auto"/>
                <w:kern w:val="0"/>
                <w:sz w:val="24"/>
                <w:szCs w:val="24"/>
                <w:lang w:val="en-US" w:eastAsia="zh-CN" w:bidi="ar"/>
              </w:rPr>
              <w:br w:type="textWrapping"/>
            </w:r>
            <w:r>
              <w:rPr>
                <w:rFonts w:hint="eastAsia" w:ascii="宋体" w:hAnsi="宋体" w:eastAsia="宋体" w:cs="宋体"/>
                <w:color w:val="auto"/>
                <w:kern w:val="0"/>
                <w:sz w:val="24"/>
                <w:szCs w:val="24"/>
                <w:lang w:val="en-US" w:eastAsia="zh-CN" w:bidi="ar"/>
              </w:rPr>
              <w:t>1、</w:t>
            </w:r>
            <w:r>
              <w:rPr>
                <w:rFonts w:hint="eastAsia" w:ascii="宋体" w:hAnsi="宋体" w:eastAsia="宋体" w:cs="宋体"/>
                <w:color w:val="auto"/>
                <w:kern w:val="0"/>
                <w:sz w:val="24"/>
                <w:szCs w:val="24"/>
                <w:lang w:bidi="ar"/>
              </w:rPr>
              <w:t>长</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bidi="ar"/>
              </w:rPr>
              <w:t>750</w:t>
            </w:r>
            <w:r>
              <w:rPr>
                <w:rFonts w:hint="eastAsia" w:ascii="宋体" w:hAnsi="宋体" w:cs="宋体"/>
                <w:color w:val="auto"/>
                <w:kern w:val="0"/>
                <w:sz w:val="24"/>
                <w:szCs w:val="24"/>
                <w:lang w:val="en-US" w:eastAsia="zh-CN" w:bidi="ar"/>
              </w:rPr>
              <w:t>0m</w:t>
            </w:r>
            <w:r>
              <w:rPr>
                <w:rFonts w:hint="eastAsia" w:ascii="宋体" w:hAnsi="宋体" w:eastAsia="宋体" w:cs="宋体"/>
                <w:color w:val="auto"/>
                <w:kern w:val="0"/>
                <w:sz w:val="24"/>
                <w:szCs w:val="24"/>
                <w:lang w:bidi="ar"/>
              </w:rPr>
              <w:t>m，高</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bidi="ar"/>
              </w:rPr>
              <w:t>310</w:t>
            </w:r>
            <w:r>
              <w:rPr>
                <w:rFonts w:hint="eastAsia" w:ascii="宋体" w:hAnsi="宋体" w:cs="宋体"/>
                <w:color w:val="auto"/>
                <w:kern w:val="0"/>
                <w:sz w:val="24"/>
                <w:szCs w:val="24"/>
                <w:lang w:val="en-US" w:eastAsia="zh-CN" w:bidi="ar"/>
              </w:rPr>
              <w:t>0m</w:t>
            </w:r>
            <w:r>
              <w:rPr>
                <w:rFonts w:hint="eastAsia" w:ascii="宋体" w:hAnsi="宋体" w:eastAsia="宋体" w:cs="宋体"/>
                <w:color w:val="auto"/>
                <w:kern w:val="0"/>
                <w:sz w:val="24"/>
                <w:szCs w:val="24"/>
                <w:lang w:bidi="ar"/>
              </w:rPr>
              <w:t>m</w:t>
            </w:r>
            <w:r>
              <w:rPr>
                <w:rFonts w:hint="eastAsia" w:ascii="宋体" w:hAnsi="宋体" w:cs="宋体"/>
                <w:color w:val="auto"/>
                <w:kern w:val="0"/>
                <w:sz w:val="24"/>
                <w:szCs w:val="24"/>
                <w:lang w:val="en-US" w:eastAsia="zh-CN" w:bidi="ar"/>
              </w:rPr>
              <w:t>,厚度≥</w:t>
            </w:r>
            <w:r>
              <w:rPr>
                <w:rFonts w:hint="eastAsia" w:ascii="宋体" w:hAnsi="宋体" w:eastAsia="宋体" w:cs="宋体"/>
                <w:color w:val="auto"/>
                <w:kern w:val="0"/>
                <w:sz w:val="24"/>
                <w:szCs w:val="24"/>
                <w:lang w:bidi="ar"/>
              </w:rPr>
              <w:t>2.0</w:t>
            </w:r>
            <w:r>
              <w:rPr>
                <w:rFonts w:hint="eastAsia" w:ascii="宋体" w:hAnsi="宋体" w:cs="宋体"/>
                <w:color w:val="auto"/>
                <w:kern w:val="0"/>
                <w:sz w:val="24"/>
                <w:szCs w:val="24"/>
                <w:lang w:val="en-US" w:eastAsia="zh-CN" w:bidi="ar"/>
              </w:rPr>
              <w:t>mm，304型</w:t>
            </w:r>
            <w:r>
              <w:rPr>
                <w:rFonts w:hint="eastAsia" w:ascii="宋体" w:hAnsi="宋体" w:eastAsia="宋体" w:cs="宋体"/>
                <w:color w:val="auto"/>
                <w:kern w:val="0"/>
                <w:sz w:val="24"/>
                <w:szCs w:val="24"/>
                <w:lang w:bidi="ar"/>
              </w:rPr>
              <w:t>不锈钢精工</w:t>
            </w:r>
            <w:r>
              <w:rPr>
                <w:rFonts w:hint="eastAsia" w:ascii="宋体" w:hAnsi="宋体" w:cs="宋体"/>
                <w:color w:val="auto"/>
                <w:kern w:val="0"/>
                <w:sz w:val="24"/>
                <w:szCs w:val="24"/>
                <w:lang w:val="en-US" w:eastAsia="zh-CN" w:bidi="ar"/>
              </w:rPr>
              <w:t>材质</w:t>
            </w:r>
            <w:r>
              <w:rPr>
                <w:rFonts w:hint="eastAsia" w:ascii="宋体" w:hAnsi="宋体" w:eastAsia="宋体" w:cs="宋体"/>
                <w:color w:val="auto"/>
                <w:kern w:val="0"/>
                <w:sz w:val="24"/>
                <w:szCs w:val="24"/>
                <w:lang w:bidi="ar"/>
              </w:rPr>
              <w:t>制作烤车身漆</w:t>
            </w:r>
            <w:r>
              <w:rPr>
                <w:rFonts w:hint="eastAsia" w:ascii="宋体" w:hAnsi="宋体" w:cs="宋体"/>
                <w:color w:val="auto"/>
                <w:kern w:val="0"/>
                <w:sz w:val="24"/>
                <w:szCs w:val="24"/>
                <w:lang w:eastAsia="zh-CN" w:bidi="ar"/>
              </w:rPr>
              <w:t>；</w:t>
            </w:r>
          </w:p>
          <w:p w14:paraId="6A33C598">
            <w:pPr>
              <w:widowControl/>
              <w:numPr>
                <w:ilvl w:val="0"/>
                <w:numId w:val="0"/>
              </w:numPr>
              <w:ind w:left="0" w:leftChars="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2、</w:t>
            </w:r>
            <w:r>
              <w:rPr>
                <w:rFonts w:hint="eastAsia" w:ascii="宋体" w:hAnsi="宋体" w:cs="宋体"/>
                <w:color w:val="auto"/>
                <w:kern w:val="0"/>
                <w:sz w:val="24"/>
                <w:szCs w:val="24"/>
                <w:lang w:val="en-US" w:eastAsia="zh-CN" w:bidi="ar"/>
              </w:rPr>
              <w:t>主体4×4mm</w:t>
            </w:r>
            <w:r>
              <w:rPr>
                <w:rFonts w:hint="eastAsia" w:ascii="宋体" w:hAnsi="宋体" w:eastAsia="宋体" w:cs="宋体"/>
                <w:color w:val="auto"/>
                <w:kern w:val="0"/>
                <w:sz w:val="24"/>
                <w:szCs w:val="24"/>
                <w:lang w:bidi="ar"/>
              </w:rPr>
              <w:t>结构架，</w:t>
            </w:r>
            <w:r>
              <w:rPr>
                <w:rFonts w:hint="eastAsia" w:ascii="宋体" w:hAnsi="宋体" w:eastAsia="宋体" w:cs="宋体"/>
                <w:color w:val="auto"/>
                <w:kern w:val="0"/>
                <w:sz w:val="24"/>
                <w:szCs w:val="24"/>
                <w:lang w:val="en-US" w:eastAsia="zh-CN" w:bidi="ar"/>
              </w:rPr>
              <w:t>内置LED发光防水模组</w:t>
            </w:r>
            <w:r>
              <w:rPr>
                <w:rFonts w:hint="eastAsia" w:ascii="宋体" w:hAnsi="宋体" w:cs="宋体"/>
                <w:color w:val="auto"/>
                <w:kern w:val="0"/>
                <w:sz w:val="24"/>
                <w:szCs w:val="24"/>
                <w:lang w:val="en-US" w:eastAsia="zh-CN" w:bidi="ar"/>
              </w:rPr>
              <w:t>；</w:t>
            </w:r>
            <w:r>
              <w:rPr>
                <w:rFonts w:hint="eastAsia" w:ascii="宋体" w:hAnsi="宋体" w:cs="宋体"/>
                <w:b/>
                <w:bCs/>
                <w:color w:val="auto"/>
                <w:kern w:val="0"/>
                <w:sz w:val="24"/>
                <w:szCs w:val="24"/>
                <w:shd w:val="clear" w:color="FFFFFF" w:fill="D9D9D9"/>
                <w:lang w:val="en-US" w:eastAsia="zh-CN" w:bidi="ar"/>
              </w:rPr>
              <w:br w:type="textWrapping"/>
            </w:r>
            <w:r>
              <w:rPr>
                <w:rFonts w:hint="eastAsia" w:ascii="宋体" w:hAnsi="宋体" w:eastAsia="宋体" w:cs="宋体"/>
                <w:color w:val="auto"/>
                <w:kern w:val="0"/>
                <w:sz w:val="24"/>
                <w:szCs w:val="24"/>
                <w:lang w:val="en-US" w:eastAsia="zh-CN" w:bidi="ar"/>
              </w:rPr>
              <w:t>3、</w:t>
            </w:r>
            <w:r>
              <w:rPr>
                <w:rFonts w:hint="eastAsia" w:ascii="宋体" w:hAnsi="宋体" w:cs="宋体"/>
                <w:color w:val="auto"/>
                <w:kern w:val="0"/>
                <w:sz w:val="24"/>
                <w:szCs w:val="24"/>
                <w:lang w:val="en-US" w:eastAsia="zh-CN" w:bidi="ar"/>
              </w:rPr>
              <w:t>PC</w:t>
            </w:r>
            <w:r>
              <w:rPr>
                <w:rFonts w:hint="eastAsia" w:ascii="宋体" w:hAnsi="宋体" w:eastAsia="宋体" w:cs="宋体"/>
                <w:color w:val="auto"/>
                <w:kern w:val="0"/>
                <w:sz w:val="24"/>
                <w:szCs w:val="24"/>
                <w:lang w:bidi="ar"/>
              </w:rPr>
              <w:t>耐力板</w:t>
            </w:r>
            <w:r>
              <w:rPr>
                <w:rFonts w:hint="eastAsia" w:ascii="宋体" w:hAnsi="宋体" w:cs="宋体"/>
                <w:color w:val="auto"/>
                <w:kern w:val="0"/>
                <w:sz w:val="24"/>
                <w:szCs w:val="24"/>
                <w:lang w:val="en-US" w:eastAsia="zh-CN" w:bidi="ar"/>
              </w:rPr>
              <w:t>厚度≥6mm；</w:t>
            </w:r>
          </w:p>
        </w:tc>
        <w:tc>
          <w:tcPr>
            <w:tcW w:w="266" w:type="pct"/>
            <w:noWrap w:val="0"/>
            <w:vAlign w:val="center"/>
          </w:tcPr>
          <w:p w14:paraId="355F6AFD">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bidi="ar"/>
              </w:rPr>
              <w:t>1</w:t>
            </w:r>
          </w:p>
        </w:tc>
        <w:tc>
          <w:tcPr>
            <w:tcW w:w="259" w:type="pct"/>
            <w:noWrap w:val="0"/>
            <w:vAlign w:val="center"/>
          </w:tcPr>
          <w:p w14:paraId="2BB9F91A">
            <w:pPr>
              <w:widowControl/>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bidi="ar"/>
              </w:rPr>
              <w:t>个</w:t>
            </w:r>
          </w:p>
        </w:tc>
        <w:tc>
          <w:tcPr>
            <w:tcW w:w="716" w:type="pct"/>
            <w:noWrap w:val="0"/>
            <w:vAlign w:val="center"/>
          </w:tcPr>
          <w:p w14:paraId="55329B09">
            <w:pP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37000</w:t>
            </w:r>
          </w:p>
        </w:tc>
        <w:tc>
          <w:tcPr>
            <w:tcW w:w="671" w:type="pct"/>
            <w:noWrap w:val="0"/>
            <w:vAlign w:val="center"/>
          </w:tcPr>
          <w:p w14:paraId="03CC29F3">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37000</w:t>
            </w:r>
          </w:p>
        </w:tc>
      </w:tr>
      <w:tr w14:paraId="4D67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2" w:type="pct"/>
            <w:noWrap w:val="0"/>
            <w:vAlign w:val="center"/>
          </w:tcPr>
          <w:p w14:paraId="0ECAF5F3">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5</w:t>
            </w:r>
          </w:p>
        </w:tc>
        <w:tc>
          <w:tcPr>
            <w:tcW w:w="447" w:type="pct"/>
            <w:noWrap w:val="0"/>
            <w:vAlign w:val="center"/>
          </w:tcPr>
          <w:p w14:paraId="7DD79F1E">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营区宣传栏2</w:t>
            </w:r>
          </w:p>
        </w:tc>
        <w:tc>
          <w:tcPr>
            <w:tcW w:w="2415" w:type="pct"/>
            <w:noWrap w:val="0"/>
            <w:vAlign w:val="center"/>
          </w:tcPr>
          <w:p w14:paraId="5F279EF7">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b/>
                <w:bCs/>
                <w:color w:val="auto"/>
                <w:kern w:val="0"/>
                <w:sz w:val="24"/>
                <w:szCs w:val="24"/>
                <w:shd w:val="clear" w:color="FFFFFF" w:fill="D9D9D9"/>
                <w:lang w:val="en-US" w:eastAsia="zh-CN" w:bidi="ar"/>
              </w:rPr>
              <w:t>评审项7：</w:t>
            </w:r>
            <w:r>
              <w:rPr>
                <w:rFonts w:hint="eastAsia" w:ascii="宋体" w:hAnsi="宋体" w:cs="宋体"/>
                <w:b/>
                <w:bCs/>
                <w:color w:val="auto"/>
                <w:kern w:val="0"/>
                <w:sz w:val="24"/>
                <w:szCs w:val="24"/>
                <w:shd w:val="clear" w:color="FFFFFF" w:fill="D9D9D9"/>
                <w:lang w:val="en-US" w:eastAsia="zh-CN" w:bidi="ar"/>
              </w:rPr>
              <w:br w:type="textWrapping"/>
            </w: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bidi="ar"/>
              </w:rPr>
              <w:t>长</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bidi="ar"/>
              </w:rPr>
              <w:t>12</w:t>
            </w:r>
            <w:r>
              <w:rPr>
                <w:rFonts w:hint="eastAsia" w:ascii="宋体" w:hAnsi="宋体" w:cs="宋体"/>
                <w:color w:val="auto"/>
                <w:kern w:val="0"/>
                <w:sz w:val="24"/>
                <w:szCs w:val="24"/>
                <w:lang w:val="en-US" w:eastAsia="zh-CN" w:bidi="ar"/>
              </w:rPr>
              <w:t>000mm</w:t>
            </w:r>
            <w:r>
              <w:rPr>
                <w:rFonts w:hint="eastAsia" w:ascii="宋体" w:hAnsi="宋体" w:eastAsia="宋体" w:cs="宋体"/>
                <w:color w:val="auto"/>
                <w:kern w:val="0"/>
                <w:sz w:val="24"/>
                <w:szCs w:val="24"/>
                <w:lang w:bidi="ar"/>
              </w:rPr>
              <w:t>，高</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bidi="ar"/>
              </w:rPr>
              <w:t>37</w:t>
            </w:r>
            <w:r>
              <w:rPr>
                <w:rFonts w:hint="eastAsia" w:ascii="宋体" w:hAnsi="宋体" w:cs="宋体"/>
                <w:color w:val="auto"/>
                <w:kern w:val="0"/>
                <w:sz w:val="24"/>
                <w:szCs w:val="24"/>
                <w:lang w:val="en-US" w:eastAsia="zh-CN" w:bidi="ar"/>
              </w:rPr>
              <w:t>00mm</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整修</w:t>
            </w:r>
            <w:r>
              <w:rPr>
                <w:rFonts w:hint="eastAsia" w:ascii="宋体" w:hAnsi="宋体" w:eastAsia="宋体" w:cs="宋体"/>
                <w:color w:val="auto"/>
                <w:kern w:val="0"/>
                <w:sz w:val="24"/>
                <w:szCs w:val="24"/>
                <w:lang w:bidi="ar"/>
              </w:rPr>
              <w:t>翻新两组宣传栏铁框架，拆移</w:t>
            </w:r>
            <w:r>
              <w:rPr>
                <w:rFonts w:hint="eastAsia" w:ascii="宋体" w:hAnsi="宋体" w:eastAsia="宋体" w:cs="宋体"/>
                <w:color w:val="auto"/>
                <w:kern w:val="0"/>
                <w:sz w:val="24"/>
                <w:szCs w:val="24"/>
                <w:lang w:val="en-US" w:eastAsia="zh-CN" w:bidi="ar"/>
              </w:rPr>
              <w:t>吊</w:t>
            </w:r>
            <w:r>
              <w:rPr>
                <w:rFonts w:hint="eastAsia" w:ascii="宋体" w:hAnsi="宋体" w:eastAsia="宋体" w:cs="宋体"/>
                <w:color w:val="auto"/>
                <w:kern w:val="0"/>
                <w:sz w:val="24"/>
                <w:szCs w:val="24"/>
                <w:lang w:bidi="ar"/>
              </w:rPr>
              <w:t>装一组</w:t>
            </w:r>
            <w:r>
              <w:rPr>
                <w:rFonts w:hint="eastAsia" w:ascii="宋体" w:hAnsi="宋体" w:eastAsia="宋体" w:cs="宋体"/>
                <w:color w:val="auto"/>
                <w:kern w:val="0"/>
                <w:sz w:val="24"/>
                <w:szCs w:val="24"/>
                <w:lang w:val="en-US" w:eastAsia="zh-CN" w:bidi="ar"/>
              </w:rPr>
              <w:t>宣传栏</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lang w:val="en-US" w:eastAsia="zh-CN" w:bidi="ar"/>
              </w:rPr>
              <w:t>现场混凝土预埋安装后，</w:t>
            </w:r>
            <w:r>
              <w:rPr>
                <w:rFonts w:hint="eastAsia" w:ascii="宋体" w:hAnsi="宋体" w:eastAsia="宋体" w:cs="宋体"/>
                <w:color w:val="auto"/>
                <w:kern w:val="0"/>
                <w:sz w:val="24"/>
                <w:szCs w:val="24"/>
                <w:lang w:bidi="ar"/>
              </w:rPr>
              <w:t>地面硬化</w:t>
            </w:r>
            <w:r>
              <w:rPr>
                <w:rFonts w:hint="eastAsia" w:ascii="宋体" w:hAnsi="宋体" w:cs="宋体"/>
                <w:color w:val="auto"/>
                <w:kern w:val="0"/>
                <w:sz w:val="24"/>
                <w:szCs w:val="24"/>
                <w:lang w:val="en-US" w:eastAsia="zh-CN" w:bidi="ar"/>
              </w:rPr>
              <w:t>≥40㎡</w:t>
            </w:r>
            <w:r>
              <w:rPr>
                <w:rFonts w:hint="eastAsia" w:ascii="宋体" w:hAnsi="宋体" w:eastAsia="宋体" w:cs="宋体"/>
                <w:color w:val="auto"/>
                <w:kern w:val="0"/>
                <w:sz w:val="24"/>
                <w:szCs w:val="24"/>
                <w:lang w:bidi="ar"/>
              </w:rPr>
              <w:t>。</w:t>
            </w:r>
          </w:p>
        </w:tc>
        <w:tc>
          <w:tcPr>
            <w:tcW w:w="266" w:type="pct"/>
            <w:noWrap w:val="0"/>
            <w:vAlign w:val="center"/>
          </w:tcPr>
          <w:p w14:paraId="5698C52B">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bidi="ar"/>
              </w:rPr>
              <w:t>1</w:t>
            </w:r>
          </w:p>
        </w:tc>
        <w:tc>
          <w:tcPr>
            <w:tcW w:w="259" w:type="pct"/>
            <w:noWrap w:val="0"/>
            <w:vAlign w:val="center"/>
          </w:tcPr>
          <w:p w14:paraId="7B929A23">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项</w:t>
            </w:r>
          </w:p>
        </w:tc>
        <w:tc>
          <w:tcPr>
            <w:tcW w:w="716" w:type="pct"/>
            <w:noWrap w:val="0"/>
            <w:vAlign w:val="center"/>
          </w:tcPr>
          <w:p w14:paraId="6F214444">
            <w:pP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28000</w:t>
            </w:r>
          </w:p>
        </w:tc>
        <w:tc>
          <w:tcPr>
            <w:tcW w:w="671" w:type="pct"/>
            <w:noWrap w:val="0"/>
            <w:vAlign w:val="center"/>
          </w:tcPr>
          <w:p w14:paraId="5F10484B">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28000</w:t>
            </w:r>
          </w:p>
        </w:tc>
      </w:tr>
      <w:tr w14:paraId="4614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 w:type="pct"/>
            <w:noWrap w:val="0"/>
            <w:vAlign w:val="center"/>
          </w:tcPr>
          <w:p w14:paraId="753581B2">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6</w:t>
            </w:r>
          </w:p>
        </w:tc>
        <w:tc>
          <w:tcPr>
            <w:tcW w:w="447" w:type="pct"/>
            <w:noWrap w:val="0"/>
            <w:vAlign w:val="center"/>
          </w:tcPr>
          <w:p w14:paraId="52DABCAE">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活动室文化</w:t>
            </w:r>
          </w:p>
        </w:tc>
        <w:tc>
          <w:tcPr>
            <w:tcW w:w="2415" w:type="pct"/>
            <w:noWrap w:val="0"/>
            <w:vAlign w:val="center"/>
          </w:tcPr>
          <w:p w14:paraId="5B2403CE">
            <w:pPr>
              <w:widowControl/>
              <w:numPr>
                <w:ilvl w:val="0"/>
                <w:numId w:val="0"/>
              </w:numPr>
              <w:jc w:val="left"/>
              <w:textAlignment w:val="center"/>
              <w:rPr>
                <w:rFonts w:hint="eastAsia" w:ascii="宋体" w:hAnsi="宋体" w:eastAsia="宋体" w:cs="宋体"/>
                <w:color w:val="auto"/>
                <w:kern w:val="0"/>
                <w:sz w:val="24"/>
                <w:szCs w:val="24"/>
                <w:lang w:eastAsia="zh-CN" w:bidi="ar"/>
              </w:rPr>
            </w:pPr>
            <w:r>
              <w:rPr>
                <w:rFonts w:hint="eastAsia" w:ascii="宋体" w:hAnsi="宋体" w:cs="宋体"/>
                <w:b/>
                <w:bCs/>
                <w:color w:val="auto"/>
                <w:kern w:val="0"/>
                <w:sz w:val="24"/>
                <w:szCs w:val="24"/>
                <w:shd w:val="clear" w:color="FFFFFF" w:fill="D9D9D9"/>
                <w:lang w:val="en-US" w:eastAsia="zh-CN" w:bidi="ar"/>
              </w:rPr>
              <w:t>评审项8：</w:t>
            </w:r>
            <w:r>
              <w:rPr>
                <w:rFonts w:hint="eastAsia" w:ascii="宋体" w:hAnsi="宋体" w:cs="宋体"/>
                <w:b/>
                <w:bCs/>
                <w:color w:val="auto"/>
                <w:kern w:val="0"/>
                <w:sz w:val="24"/>
                <w:szCs w:val="24"/>
                <w:shd w:val="clear" w:color="FFFFFF" w:fill="D9D9D9"/>
                <w:lang w:val="en-US" w:eastAsia="zh-CN" w:bidi="ar"/>
              </w:rPr>
              <w:br w:type="textWrapping"/>
            </w:r>
            <w:r>
              <w:rPr>
                <w:rFonts w:hint="eastAsia" w:ascii="宋体" w:hAnsi="宋体" w:cs="宋体"/>
                <w:color w:val="auto"/>
                <w:kern w:val="0"/>
                <w:sz w:val="24"/>
                <w:szCs w:val="24"/>
                <w:lang w:val="en-US" w:eastAsia="zh-CN" w:bidi="ar"/>
              </w:rPr>
              <w:t>1、</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val="en-US" w:eastAsia="zh-CN" w:bidi="ar"/>
              </w:rPr>
              <w:t>健身房</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三个字，字高</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bidi="ar"/>
              </w:rPr>
              <w:t>45</w:t>
            </w:r>
            <w:r>
              <w:rPr>
                <w:rFonts w:hint="eastAsia" w:ascii="宋体" w:hAnsi="宋体" w:cs="宋体"/>
                <w:color w:val="auto"/>
                <w:kern w:val="0"/>
                <w:sz w:val="24"/>
                <w:szCs w:val="24"/>
                <w:lang w:val="en-US" w:eastAsia="zh-CN" w:bidi="ar"/>
              </w:rPr>
              <w:t>0m</w:t>
            </w:r>
            <w:r>
              <w:rPr>
                <w:rFonts w:hint="eastAsia" w:ascii="宋体" w:hAnsi="宋体" w:eastAsia="宋体" w:cs="宋体"/>
                <w:color w:val="auto"/>
                <w:kern w:val="0"/>
                <w:sz w:val="24"/>
                <w:szCs w:val="24"/>
                <w:lang w:bidi="ar"/>
              </w:rPr>
              <w:t>m</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定制挂图展板</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bidi="ar"/>
              </w:rPr>
              <w:t>10片，每片</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bidi="ar"/>
              </w:rPr>
              <w:t>100</w:t>
            </w:r>
            <w:r>
              <w:rPr>
                <w:rFonts w:hint="eastAsia" w:ascii="宋体" w:hAnsi="宋体" w:cs="宋体"/>
                <w:color w:val="auto"/>
                <w:kern w:val="0"/>
                <w:sz w:val="24"/>
                <w:szCs w:val="24"/>
                <w:lang w:val="en-US" w:eastAsia="zh-CN" w:bidi="ar"/>
              </w:rPr>
              <w:t>0</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lang w:bidi="ar"/>
              </w:rPr>
              <w:t>120</w:t>
            </w:r>
            <w:r>
              <w:rPr>
                <w:rFonts w:hint="eastAsia" w:ascii="宋体" w:hAnsi="宋体" w:cs="宋体"/>
                <w:color w:val="auto"/>
                <w:kern w:val="0"/>
                <w:sz w:val="24"/>
                <w:szCs w:val="24"/>
                <w:lang w:val="en-US" w:eastAsia="zh-CN" w:bidi="ar"/>
              </w:rPr>
              <w:t>0m</w:t>
            </w:r>
            <w:r>
              <w:rPr>
                <w:rFonts w:hint="eastAsia" w:ascii="宋体" w:hAnsi="宋体" w:eastAsia="宋体" w:cs="宋体"/>
                <w:color w:val="auto"/>
                <w:kern w:val="0"/>
                <w:sz w:val="24"/>
                <w:szCs w:val="24"/>
                <w:lang w:bidi="ar"/>
              </w:rPr>
              <w:t>m</w:t>
            </w:r>
            <w:r>
              <w:rPr>
                <w:rFonts w:hint="eastAsia" w:ascii="宋体" w:hAnsi="宋体" w:cs="宋体"/>
                <w:color w:val="auto"/>
                <w:kern w:val="0"/>
                <w:sz w:val="24"/>
                <w:szCs w:val="24"/>
                <w:lang w:eastAsia="zh-CN" w:bidi="ar"/>
              </w:rPr>
              <w:t>；</w:t>
            </w:r>
          </w:p>
          <w:p w14:paraId="3DA1C403">
            <w:pPr>
              <w:widowControl/>
              <w:jc w:val="left"/>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bidi="ar"/>
              </w:rPr>
              <w:t>墙面展板采用2.0</w:t>
            </w:r>
            <w:r>
              <w:rPr>
                <w:rFonts w:hint="eastAsia" w:ascii="宋体" w:hAnsi="宋体" w:cs="宋体"/>
                <w:color w:val="auto"/>
                <w:kern w:val="0"/>
                <w:sz w:val="24"/>
                <w:szCs w:val="24"/>
                <w:lang w:val="en-US" w:eastAsia="zh-CN" w:bidi="ar"/>
              </w:rPr>
              <w:t>mm</w:t>
            </w:r>
            <w:r>
              <w:rPr>
                <w:rFonts w:hint="eastAsia" w:ascii="宋体" w:hAnsi="宋体" w:eastAsia="宋体" w:cs="宋体"/>
                <w:color w:val="auto"/>
                <w:kern w:val="0"/>
                <w:sz w:val="24"/>
                <w:szCs w:val="24"/>
                <w:lang w:bidi="ar"/>
              </w:rPr>
              <w:t>高密度</w:t>
            </w:r>
            <w:r>
              <w:rPr>
                <w:rFonts w:hint="eastAsia" w:ascii="宋体" w:hAnsi="宋体" w:eastAsia="宋体" w:cs="宋体"/>
                <w:color w:val="auto"/>
                <w:kern w:val="0"/>
                <w:sz w:val="24"/>
                <w:szCs w:val="24"/>
                <w:lang w:val="en-US" w:eastAsia="zh-CN" w:bidi="ar"/>
              </w:rPr>
              <w:t>共挤</w:t>
            </w:r>
            <w:r>
              <w:rPr>
                <w:rFonts w:hint="eastAsia" w:ascii="宋体" w:hAnsi="宋体" w:eastAsia="宋体" w:cs="宋体"/>
                <w:color w:val="auto"/>
                <w:kern w:val="0"/>
                <w:sz w:val="24"/>
                <w:szCs w:val="24"/>
                <w:lang w:bidi="ar"/>
              </w:rPr>
              <w:t>板切割</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UV高清彩印，</w:t>
            </w:r>
            <w:r>
              <w:rPr>
                <w:rFonts w:hint="eastAsia" w:ascii="宋体" w:hAnsi="宋体" w:eastAsia="宋体" w:cs="宋体"/>
                <w:color w:val="auto"/>
                <w:kern w:val="0"/>
                <w:sz w:val="24"/>
                <w:szCs w:val="24"/>
                <w:lang w:val="en-US" w:eastAsia="zh-CN" w:bidi="ar"/>
              </w:rPr>
              <w:t>双层</w:t>
            </w:r>
            <w:r>
              <w:rPr>
                <w:rFonts w:hint="eastAsia" w:ascii="宋体" w:hAnsi="宋体" w:eastAsia="宋体" w:cs="宋体"/>
                <w:color w:val="auto"/>
                <w:kern w:val="0"/>
                <w:sz w:val="24"/>
                <w:szCs w:val="24"/>
                <w:lang w:bidi="ar"/>
              </w:rPr>
              <w:t>立体安装</w:t>
            </w:r>
            <w:r>
              <w:rPr>
                <w:rFonts w:hint="eastAsia" w:ascii="宋体" w:hAnsi="宋体" w:cs="宋体"/>
                <w:color w:val="auto"/>
                <w:kern w:val="0"/>
                <w:sz w:val="24"/>
                <w:szCs w:val="24"/>
                <w:lang w:eastAsia="zh-CN" w:bidi="ar"/>
              </w:rPr>
              <w:t>；</w:t>
            </w:r>
          </w:p>
          <w:p w14:paraId="456D5704">
            <w:pPr>
              <w:widowControl/>
              <w:numPr>
                <w:ilvl w:val="0"/>
                <w:numId w:val="0"/>
              </w:numPr>
              <w:jc w:val="left"/>
              <w:textAlignment w:val="center"/>
              <w:rPr>
                <w:rFonts w:hint="eastAsia" w:ascii="宋体" w:hAnsi="宋体" w:eastAsia="宋体" w:cs="宋体"/>
                <w:color w:val="auto"/>
                <w:kern w:val="0"/>
                <w:sz w:val="24"/>
                <w:szCs w:val="24"/>
                <w:lang w:eastAsia="zh-CN"/>
              </w:rPr>
            </w:pPr>
            <w:r>
              <w:rPr>
                <w:rFonts w:hint="eastAsia" w:ascii="宋体" w:hAnsi="宋体" w:cs="宋体"/>
                <w:b/>
                <w:bCs/>
                <w:color w:val="auto"/>
                <w:kern w:val="0"/>
                <w:sz w:val="24"/>
                <w:szCs w:val="24"/>
                <w:shd w:val="clear" w:color="FFFFFF" w:fill="D9D9D9"/>
                <w:lang w:val="en-US" w:eastAsia="zh-CN" w:bidi="ar"/>
              </w:rPr>
              <w:t>评审项9：</w:t>
            </w:r>
            <w:r>
              <w:rPr>
                <w:rFonts w:hint="eastAsia" w:ascii="宋体" w:hAnsi="宋体" w:cs="宋体"/>
                <w:b/>
                <w:bCs/>
                <w:color w:val="auto"/>
                <w:kern w:val="0"/>
                <w:sz w:val="24"/>
                <w:szCs w:val="24"/>
                <w:shd w:val="clear" w:color="FFFFFF" w:fill="D9D9D9"/>
                <w:lang w:val="en-US" w:eastAsia="zh-CN" w:bidi="ar"/>
              </w:rPr>
              <w:br w:type="textWrapping"/>
            </w:r>
            <w:r>
              <w:rPr>
                <w:rFonts w:hint="eastAsia" w:ascii="宋体" w:hAnsi="宋体" w:cs="宋体"/>
                <w:color w:val="auto"/>
                <w:kern w:val="0"/>
                <w:sz w:val="24"/>
                <w:szCs w:val="24"/>
                <w:lang w:val="en-US" w:eastAsia="zh-CN" w:bidi="ar"/>
              </w:rPr>
              <w:t>3、厚度≥</w:t>
            </w:r>
            <w:r>
              <w:rPr>
                <w:rFonts w:hint="eastAsia" w:ascii="宋体" w:hAnsi="宋体" w:eastAsia="宋体" w:cs="宋体"/>
                <w:color w:val="auto"/>
                <w:kern w:val="0"/>
                <w:sz w:val="24"/>
                <w:szCs w:val="24"/>
                <w:lang w:bidi="ar"/>
              </w:rPr>
              <w:t>2.0</w:t>
            </w:r>
            <w:r>
              <w:rPr>
                <w:rFonts w:hint="eastAsia" w:ascii="宋体" w:hAnsi="宋体" w:cs="宋体"/>
                <w:color w:val="auto"/>
                <w:kern w:val="0"/>
                <w:sz w:val="24"/>
                <w:szCs w:val="24"/>
                <w:lang w:val="en-US" w:eastAsia="zh-CN" w:bidi="ar"/>
              </w:rPr>
              <w:t>mm，304型</w:t>
            </w:r>
            <w:r>
              <w:rPr>
                <w:rFonts w:hint="eastAsia" w:ascii="宋体" w:hAnsi="宋体" w:eastAsia="宋体" w:cs="宋体"/>
                <w:color w:val="auto"/>
                <w:kern w:val="0"/>
                <w:sz w:val="24"/>
                <w:szCs w:val="24"/>
                <w:lang w:bidi="ar"/>
              </w:rPr>
              <w:t>不锈钢收边</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val="en-US" w:eastAsia="zh-CN" w:bidi="ar"/>
              </w:rPr>
              <w:t>PVC发泡板为内衬；</w:t>
            </w:r>
          </w:p>
          <w:p w14:paraId="1EB4482D">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kern w:val="0"/>
                <w:sz w:val="24"/>
                <w:lang w:val="en-US" w:eastAsia="zh-CN" w:bidi="ar"/>
              </w:rPr>
              <w:t>4、</w:t>
            </w:r>
            <w:r>
              <w:rPr>
                <w:rFonts w:hint="eastAsia" w:ascii="宋体" w:hAnsi="宋体" w:cs="宋体"/>
                <w:color w:val="auto"/>
                <w:kern w:val="0"/>
                <w:sz w:val="24"/>
                <w:szCs w:val="24"/>
                <w:lang w:val="en-US" w:eastAsia="zh-CN" w:bidi="ar"/>
              </w:rPr>
              <w:t>PVC发泡板：表观密度≥0.45g/cm²，维卡软化温度≥60℃。</w:t>
            </w:r>
          </w:p>
        </w:tc>
        <w:tc>
          <w:tcPr>
            <w:tcW w:w="266" w:type="pct"/>
            <w:noWrap w:val="0"/>
            <w:vAlign w:val="center"/>
          </w:tcPr>
          <w:p w14:paraId="3F15C1B9">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bidi="ar"/>
              </w:rPr>
              <w:t>1</w:t>
            </w:r>
          </w:p>
        </w:tc>
        <w:tc>
          <w:tcPr>
            <w:tcW w:w="259" w:type="pct"/>
            <w:noWrap w:val="0"/>
            <w:vAlign w:val="center"/>
          </w:tcPr>
          <w:p w14:paraId="4D04A5BC">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项</w:t>
            </w:r>
          </w:p>
        </w:tc>
        <w:tc>
          <w:tcPr>
            <w:tcW w:w="716" w:type="pct"/>
            <w:noWrap w:val="0"/>
            <w:vAlign w:val="center"/>
          </w:tcPr>
          <w:p w14:paraId="7F6F4418">
            <w:pP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7800</w:t>
            </w:r>
          </w:p>
        </w:tc>
        <w:tc>
          <w:tcPr>
            <w:tcW w:w="671" w:type="pct"/>
            <w:noWrap w:val="0"/>
            <w:vAlign w:val="center"/>
          </w:tcPr>
          <w:p w14:paraId="34AF4585">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7800</w:t>
            </w:r>
          </w:p>
        </w:tc>
      </w:tr>
      <w:tr w14:paraId="0955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2" w:type="pct"/>
            <w:noWrap w:val="0"/>
            <w:vAlign w:val="center"/>
          </w:tcPr>
          <w:p w14:paraId="5801F624">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7</w:t>
            </w:r>
          </w:p>
        </w:tc>
        <w:tc>
          <w:tcPr>
            <w:tcW w:w="447" w:type="pct"/>
            <w:noWrap w:val="0"/>
            <w:vAlign w:val="center"/>
          </w:tcPr>
          <w:p w14:paraId="74900452">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楼梯文化墙</w:t>
            </w:r>
          </w:p>
        </w:tc>
        <w:tc>
          <w:tcPr>
            <w:tcW w:w="2415" w:type="pct"/>
            <w:noWrap w:val="0"/>
            <w:vAlign w:val="center"/>
          </w:tcPr>
          <w:p w14:paraId="17612014">
            <w:pPr>
              <w:widowControl/>
              <w:numPr>
                <w:ilvl w:val="0"/>
                <w:numId w:val="0"/>
              </w:numPr>
              <w:jc w:val="left"/>
              <w:textAlignment w:val="center"/>
              <w:rPr>
                <w:rFonts w:hint="eastAsia" w:ascii="宋体" w:hAnsi="宋体" w:eastAsia="宋体" w:cs="宋体"/>
                <w:color w:val="auto"/>
                <w:kern w:val="0"/>
                <w:sz w:val="24"/>
                <w:szCs w:val="24"/>
              </w:rPr>
            </w:pPr>
            <w:r>
              <w:rPr>
                <w:rFonts w:hint="eastAsia" w:ascii="宋体" w:hAnsi="宋体" w:cs="宋体"/>
                <w:b/>
                <w:bCs/>
                <w:color w:val="auto"/>
                <w:kern w:val="0"/>
                <w:sz w:val="24"/>
                <w:szCs w:val="24"/>
                <w:shd w:val="clear" w:color="FFFFFF" w:fill="D9D9D9"/>
                <w:lang w:val="en-US" w:eastAsia="zh-CN" w:bidi="ar"/>
              </w:rPr>
              <w:t>评审项10：</w:t>
            </w:r>
            <w:r>
              <w:rPr>
                <w:rFonts w:hint="eastAsia" w:ascii="宋体" w:hAnsi="宋体" w:cs="宋体"/>
                <w:b/>
                <w:bCs/>
                <w:color w:val="auto"/>
                <w:kern w:val="0"/>
                <w:sz w:val="24"/>
                <w:szCs w:val="24"/>
                <w:shd w:val="clear" w:color="FFFFFF" w:fill="D9D9D9"/>
                <w:lang w:val="en-US" w:eastAsia="zh-CN" w:bidi="ar"/>
              </w:rPr>
              <w:br w:type="textWrapping"/>
            </w:r>
            <w:r>
              <w:rPr>
                <w:rFonts w:hint="eastAsia" w:ascii="宋体" w:hAnsi="宋体" w:eastAsia="宋体" w:cs="宋体"/>
                <w:color w:val="auto"/>
                <w:kern w:val="0"/>
                <w:sz w:val="24"/>
                <w:szCs w:val="24"/>
                <w:lang w:val="en-US" w:eastAsia="zh-CN" w:bidi="ar"/>
              </w:rPr>
              <w:t>1、</w:t>
            </w:r>
            <w:r>
              <w:rPr>
                <w:rFonts w:hint="eastAsia" w:ascii="宋体" w:hAnsi="宋体" w:eastAsia="宋体" w:cs="宋体"/>
                <w:color w:val="auto"/>
                <w:kern w:val="0"/>
                <w:sz w:val="24"/>
                <w:szCs w:val="24"/>
                <w:lang w:bidi="ar"/>
              </w:rPr>
              <w:t>墙宽</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bidi="ar"/>
              </w:rPr>
              <w:t>500</w:t>
            </w:r>
            <w:r>
              <w:rPr>
                <w:rFonts w:hint="eastAsia" w:ascii="宋体" w:hAnsi="宋体" w:cs="宋体"/>
                <w:color w:val="auto"/>
                <w:kern w:val="0"/>
                <w:sz w:val="24"/>
                <w:szCs w:val="24"/>
                <w:lang w:val="en-US" w:eastAsia="zh-CN" w:bidi="ar"/>
              </w:rPr>
              <w:t>0m</w:t>
            </w:r>
            <w:r>
              <w:rPr>
                <w:rFonts w:hint="eastAsia" w:ascii="宋体" w:hAnsi="宋体" w:eastAsia="宋体" w:cs="宋体"/>
                <w:color w:val="auto"/>
                <w:kern w:val="0"/>
                <w:sz w:val="24"/>
                <w:szCs w:val="24"/>
                <w:lang w:bidi="ar"/>
              </w:rPr>
              <w:t>m</w:t>
            </w:r>
            <w:r>
              <w:rPr>
                <w:rFonts w:hint="eastAsia" w:ascii="宋体" w:hAnsi="宋体" w:cs="宋体"/>
                <w:color w:val="auto"/>
                <w:kern w:val="0"/>
                <w:sz w:val="24"/>
                <w:szCs w:val="24"/>
                <w:lang w:eastAsia="zh-CN" w:bidi="ar"/>
              </w:rPr>
              <w:t>，</w:t>
            </w:r>
            <w:r>
              <w:rPr>
                <w:rFonts w:hint="eastAsia" w:ascii="宋体" w:hAnsi="宋体" w:eastAsia="宋体" w:cs="宋体"/>
                <w:color w:val="auto"/>
                <w:kern w:val="0"/>
                <w:sz w:val="24"/>
                <w:szCs w:val="24"/>
                <w:lang w:bidi="ar"/>
              </w:rPr>
              <w:t>墙高</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bidi="ar"/>
              </w:rPr>
              <w:t>280</w:t>
            </w:r>
            <w:r>
              <w:rPr>
                <w:rFonts w:hint="eastAsia" w:ascii="宋体" w:hAnsi="宋体" w:cs="宋体"/>
                <w:color w:val="auto"/>
                <w:kern w:val="0"/>
                <w:sz w:val="24"/>
                <w:szCs w:val="24"/>
                <w:lang w:val="en-US" w:eastAsia="zh-CN" w:bidi="ar"/>
              </w:rPr>
              <w:t>0m</w:t>
            </w:r>
            <w:r>
              <w:rPr>
                <w:rFonts w:hint="eastAsia" w:ascii="宋体" w:hAnsi="宋体" w:eastAsia="宋体" w:cs="宋体"/>
                <w:color w:val="auto"/>
                <w:kern w:val="0"/>
                <w:sz w:val="24"/>
                <w:szCs w:val="24"/>
                <w:lang w:bidi="ar"/>
              </w:rPr>
              <w:t>m，</w:t>
            </w:r>
            <w:r>
              <w:rPr>
                <w:rFonts w:hint="eastAsia" w:ascii="宋体" w:hAnsi="宋体" w:cs="宋体"/>
                <w:color w:val="auto"/>
                <w:kern w:val="0"/>
                <w:sz w:val="24"/>
                <w:szCs w:val="24"/>
                <w:lang w:val="en-US" w:eastAsia="zh-CN" w:bidi="ar"/>
              </w:rPr>
              <w:t>数量≥</w:t>
            </w:r>
            <w:r>
              <w:rPr>
                <w:rFonts w:hint="eastAsia" w:ascii="宋体" w:hAnsi="宋体" w:eastAsia="宋体" w:cs="宋体"/>
                <w:color w:val="auto"/>
                <w:kern w:val="0"/>
                <w:sz w:val="24"/>
                <w:szCs w:val="24"/>
                <w:lang w:bidi="ar"/>
              </w:rPr>
              <w:t>11面墙。墙面</w:t>
            </w:r>
            <w:r>
              <w:rPr>
                <w:rFonts w:hint="eastAsia" w:ascii="宋体" w:hAnsi="宋体" w:eastAsia="宋体" w:cs="宋体"/>
                <w:color w:val="auto"/>
                <w:kern w:val="0"/>
                <w:sz w:val="24"/>
                <w:szCs w:val="24"/>
                <w:lang w:val="en-US" w:eastAsia="zh-CN" w:bidi="ar"/>
              </w:rPr>
              <w:t>清理粉刷</w:t>
            </w:r>
            <w:r>
              <w:rPr>
                <w:rFonts w:hint="eastAsia" w:ascii="宋体" w:hAnsi="宋体" w:eastAsia="宋体" w:cs="宋体"/>
                <w:color w:val="auto"/>
                <w:kern w:val="0"/>
                <w:sz w:val="24"/>
                <w:szCs w:val="24"/>
                <w:lang w:bidi="ar"/>
              </w:rPr>
              <w:t>，部分底图</w:t>
            </w:r>
            <w:r>
              <w:rPr>
                <w:rFonts w:hint="eastAsia" w:ascii="宋体" w:hAnsi="宋体" w:eastAsia="宋体" w:cs="宋体"/>
                <w:color w:val="auto"/>
                <w:kern w:val="0"/>
                <w:sz w:val="24"/>
                <w:szCs w:val="24"/>
                <w:lang w:val="en-US" w:eastAsia="zh-CN" w:bidi="ar"/>
              </w:rPr>
              <w:t>采用原创墙绘</w:t>
            </w:r>
            <w:r>
              <w:rPr>
                <w:rFonts w:hint="eastAsia" w:ascii="宋体" w:hAnsi="宋体" w:eastAsia="宋体" w:cs="宋体"/>
                <w:color w:val="auto"/>
                <w:kern w:val="0"/>
                <w:sz w:val="24"/>
                <w:szCs w:val="24"/>
                <w:lang w:bidi="ar"/>
              </w:rPr>
              <w:t>，展陈部分采用</w:t>
            </w:r>
            <w:r>
              <w:rPr>
                <w:rFonts w:hint="eastAsia" w:ascii="宋体" w:hAnsi="宋体" w:cs="宋体"/>
                <w:color w:val="auto"/>
                <w:kern w:val="0"/>
                <w:sz w:val="24"/>
                <w:szCs w:val="24"/>
                <w:lang w:val="en-US" w:eastAsia="zh-CN" w:bidi="ar"/>
              </w:rPr>
              <w:t>≥20mm高密度共挤板</w:t>
            </w:r>
            <w:r>
              <w:rPr>
                <w:rFonts w:hint="eastAsia" w:ascii="宋体" w:hAnsi="宋体" w:eastAsia="宋体" w:cs="宋体"/>
                <w:color w:val="auto"/>
                <w:kern w:val="0"/>
                <w:sz w:val="24"/>
                <w:szCs w:val="24"/>
                <w:lang w:bidi="ar"/>
              </w:rPr>
              <w:t>UV高清彩印，结合</w:t>
            </w:r>
            <w:r>
              <w:rPr>
                <w:rFonts w:hint="eastAsia" w:ascii="宋体" w:hAnsi="宋体" w:eastAsia="宋体" w:cs="宋体"/>
                <w:color w:val="auto"/>
                <w:kern w:val="0"/>
                <w:sz w:val="24"/>
                <w:szCs w:val="24"/>
                <w:lang w:val="en-US" w:eastAsia="zh-CN" w:bidi="ar"/>
              </w:rPr>
              <w:t>导光板</w:t>
            </w:r>
            <w:r>
              <w:rPr>
                <w:rFonts w:hint="eastAsia" w:ascii="宋体" w:hAnsi="宋体" w:eastAsia="宋体" w:cs="宋体"/>
                <w:color w:val="auto"/>
                <w:kern w:val="0"/>
                <w:sz w:val="24"/>
                <w:szCs w:val="24"/>
                <w:lang w:bidi="ar"/>
              </w:rPr>
              <w:t>等多种材料</w:t>
            </w:r>
            <w:r>
              <w:rPr>
                <w:rFonts w:hint="eastAsia" w:ascii="宋体" w:hAnsi="宋体" w:eastAsia="宋体" w:cs="宋体"/>
                <w:color w:val="auto"/>
                <w:kern w:val="0"/>
                <w:sz w:val="24"/>
                <w:szCs w:val="24"/>
                <w:lang w:val="en-US" w:eastAsia="zh-CN" w:bidi="ar"/>
              </w:rPr>
              <w:t>多层</w:t>
            </w:r>
            <w:r>
              <w:rPr>
                <w:rFonts w:hint="eastAsia" w:ascii="宋体" w:hAnsi="宋体" w:eastAsia="宋体" w:cs="宋体"/>
                <w:color w:val="auto"/>
                <w:kern w:val="0"/>
                <w:sz w:val="24"/>
                <w:szCs w:val="24"/>
                <w:lang w:bidi="ar"/>
              </w:rPr>
              <w:t>立体安装。</w:t>
            </w:r>
            <w:r>
              <w:rPr>
                <w:rFonts w:hint="eastAsia" w:ascii="宋体" w:hAnsi="宋体" w:cs="宋体"/>
                <w:b/>
                <w:bCs/>
                <w:color w:val="auto"/>
                <w:kern w:val="0"/>
                <w:sz w:val="24"/>
                <w:szCs w:val="24"/>
                <w:shd w:val="clear" w:color="FFFFFF" w:fill="D9D9D9"/>
                <w:lang w:val="en-US" w:eastAsia="zh-CN" w:bidi="ar"/>
              </w:rPr>
              <w:br w:type="textWrapping"/>
            </w:r>
            <w:r>
              <w:rPr>
                <w:rFonts w:hint="eastAsia" w:ascii="宋体" w:hAnsi="宋体" w:cs="宋体"/>
                <w:b/>
                <w:bCs/>
                <w:color w:val="auto"/>
                <w:kern w:val="0"/>
                <w:sz w:val="24"/>
                <w:szCs w:val="24"/>
                <w:shd w:val="clear" w:color="FFFFFF" w:fill="D9D9D9"/>
                <w:lang w:val="en-US" w:eastAsia="zh-CN" w:bidi="ar"/>
              </w:rPr>
              <w:t>评审项11：</w:t>
            </w:r>
            <w:r>
              <w:rPr>
                <w:rFonts w:hint="eastAsia" w:ascii="宋体" w:hAnsi="宋体" w:cs="宋体"/>
                <w:b/>
                <w:bCs/>
                <w:color w:val="auto"/>
                <w:kern w:val="0"/>
                <w:sz w:val="24"/>
                <w:szCs w:val="24"/>
                <w:shd w:val="clear" w:color="FFFFFF" w:fill="D9D9D9"/>
                <w:lang w:val="en-US" w:eastAsia="zh-CN" w:bidi="ar"/>
              </w:rPr>
              <w:br w:type="textWrapping"/>
            </w: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bidi="ar"/>
              </w:rPr>
              <w:t>浸渍胶膜纸饰面细木工板</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val="en-US" w:eastAsia="zh-CN" w:bidi="ar"/>
              </w:rPr>
              <w:t>表面耐干热≥4级，表面耐龟裂≥4级，甲醛释放量≤0.025mg/m³。</w:t>
            </w:r>
          </w:p>
        </w:tc>
        <w:tc>
          <w:tcPr>
            <w:tcW w:w="266" w:type="pct"/>
            <w:noWrap w:val="0"/>
            <w:vAlign w:val="center"/>
          </w:tcPr>
          <w:p w14:paraId="713535CF">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bidi="ar"/>
              </w:rPr>
              <w:t>1</w:t>
            </w:r>
          </w:p>
        </w:tc>
        <w:tc>
          <w:tcPr>
            <w:tcW w:w="259" w:type="pct"/>
            <w:noWrap w:val="0"/>
            <w:vAlign w:val="center"/>
          </w:tcPr>
          <w:p w14:paraId="7595FA27">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组</w:t>
            </w:r>
          </w:p>
        </w:tc>
        <w:tc>
          <w:tcPr>
            <w:tcW w:w="716" w:type="pct"/>
            <w:noWrap w:val="0"/>
            <w:vAlign w:val="center"/>
          </w:tcPr>
          <w:p w14:paraId="46516E26">
            <w:pP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55000</w:t>
            </w:r>
          </w:p>
        </w:tc>
        <w:tc>
          <w:tcPr>
            <w:tcW w:w="671" w:type="pct"/>
            <w:noWrap w:val="0"/>
            <w:vAlign w:val="center"/>
          </w:tcPr>
          <w:p w14:paraId="3FDDABB3">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55000</w:t>
            </w:r>
          </w:p>
        </w:tc>
      </w:tr>
      <w:tr w14:paraId="1153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 w:type="pct"/>
            <w:vMerge w:val="restart"/>
            <w:noWrap w:val="0"/>
            <w:vAlign w:val="center"/>
          </w:tcPr>
          <w:p w14:paraId="3DF662A8">
            <w:pPr>
              <w:widowControl/>
              <w:jc w:val="center"/>
              <w:textAlignment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bidi="ar"/>
              </w:rPr>
              <w:t>8</w:t>
            </w:r>
          </w:p>
        </w:tc>
        <w:tc>
          <w:tcPr>
            <w:tcW w:w="447" w:type="pct"/>
            <w:vMerge w:val="restart"/>
            <w:noWrap w:val="0"/>
            <w:vAlign w:val="center"/>
          </w:tcPr>
          <w:p w14:paraId="38C7B644">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bidi="ar"/>
              </w:rPr>
              <w:t>荣誉展厅</w:t>
            </w:r>
          </w:p>
        </w:tc>
        <w:tc>
          <w:tcPr>
            <w:tcW w:w="2415" w:type="pct"/>
            <w:noWrap w:val="0"/>
            <w:vAlign w:val="center"/>
          </w:tcPr>
          <w:p w14:paraId="4616C0E7">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b/>
                <w:bCs/>
                <w:color w:val="auto"/>
                <w:kern w:val="0"/>
                <w:sz w:val="24"/>
                <w:szCs w:val="24"/>
                <w:shd w:val="clear" w:color="FFFFFF" w:fill="D9D9D9"/>
                <w:lang w:val="en-US" w:eastAsia="zh-CN" w:bidi="ar"/>
              </w:rPr>
              <w:t>评审项12：</w:t>
            </w:r>
            <w:r>
              <w:rPr>
                <w:rFonts w:hint="eastAsia" w:ascii="宋体" w:hAnsi="宋体" w:cs="宋体"/>
                <w:b/>
                <w:bCs/>
                <w:color w:val="auto"/>
                <w:kern w:val="0"/>
                <w:sz w:val="24"/>
                <w:szCs w:val="24"/>
                <w:shd w:val="clear" w:color="FFFFFF" w:fill="D9D9D9"/>
                <w:lang w:val="en-US" w:eastAsia="zh-CN" w:bidi="ar"/>
              </w:rPr>
              <w:br w:type="textWrapping"/>
            </w:r>
            <w:r>
              <w:rPr>
                <w:rFonts w:hint="eastAsia" w:ascii="宋体" w:hAnsi="宋体" w:cs="宋体"/>
                <w:b w:val="0"/>
                <w:bCs w:val="0"/>
                <w:color w:val="auto"/>
                <w:kern w:val="0"/>
                <w:sz w:val="24"/>
                <w:szCs w:val="24"/>
                <w:lang w:val="en-US" w:eastAsia="zh-CN" w:bidi="ar"/>
              </w:rPr>
              <w:t>1、</w:t>
            </w:r>
            <w:r>
              <w:rPr>
                <w:rFonts w:hint="eastAsia" w:ascii="宋体" w:hAnsi="宋体" w:eastAsia="宋体" w:cs="宋体"/>
                <w:b w:val="0"/>
                <w:bCs w:val="0"/>
                <w:color w:val="auto"/>
                <w:kern w:val="0"/>
                <w:sz w:val="24"/>
                <w:szCs w:val="24"/>
                <w:lang w:bidi="ar"/>
              </w:rPr>
              <w:t>云展厅及线下展厅文创设计导入</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以线上线下展厅相结合的创意思路，</w:t>
            </w:r>
            <w:r>
              <w:rPr>
                <w:rFonts w:hint="eastAsia" w:ascii="宋体" w:hAnsi="宋体" w:eastAsia="宋体" w:cs="宋体"/>
                <w:b w:val="0"/>
                <w:bCs w:val="0"/>
                <w:color w:val="auto"/>
                <w:kern w:val="0"/>
                <w:sz w:val="24"/>
                <w:szCs w:val="24"/>
                <w:lang w:eastAsia="zh-CN" w:bidi="ar"/>
              </w:rPr>
              <w:t>根据现有展厅现场全景互动内容制作需要，实地测量、布展，实地</w:t>
            </w:r>
            <w:r>
              <w:rPr>
                <w:rFonts w:hint="eastAsia" w:ascii="宋体" w:hAnsi="宋体" w:eastAsia="宋体" w:cs="宋体"/>
                <w:b w:val="0"/>
                <w:bCs w:val="0"/>
                <w:color w:val="auto"/>
                <w:kern w:val="0"/>
                <w:sz w:val="24"/>
                <w:szCs w:val="24"/>
                <w:lang w:val="en-US" w:eastAsia="zh-CN" w:bidi="ar"/>
              </w:rPr>
              <w:t>720度超高清全景拍摄，拼接、编辑、渲染成720度导览效果，进行数据标注，并叠加互动展示素材，最终实现云端互联网720度实景的云展示。</w:t>
            </w:r>
            <w:r>
              <w:rPr>
                <w:rFonts w:hint="eastAsia" w:ascii="宋体" w:hAnsi="宋体" w:eastAsia="宋体" w:cs="宋体"/>
                <w:b w:val="0"/>
                <w:bCs w:val="0"/>
                <w:color w:val="auto"/>
                <w:kern w:val="0"/>
                <w:sz w:val="24"/>
                <w:szCs w:val="24"/>
                <w:lang w:val="en-US" w:eastAsia="zh-CN" w:bidi="ar"/>
              </w:rPr>
              <w:br w:type="textWrapping"/>
            </w:r>
            <w:r>
              <w:rPr>
                <w:rFonts w:hint="eastAsia" w:ascii="宋体" w:hAnsi="宋体" w:cs="宋体"/>
                <w:b w:val="0"/>
                <w:bCs w:val="0"/>
                <w:color w:val="auto"/>
                <w:kern w:val="0"/>
                <w:sz w:val="24"/>
                <w:szCs w:val="24"/>
                <w:lang w:val="en-US" w:eastAsia="zh-CN" w:bidi="ar"/>
              </w:rPr>
              <w:t>2、</w:t>
            </w:r>
            <w:r>
              <w:rPr>
                <w:rFonts w:hint="eastAsia" w:ascii="宋体" w:hAnsi="宋体" w:eastAsia="宋体" w:cs="宋体"/>
                <w:b w:val="0"/>
                <w:bCs w:val="0"/>
                <w:color w:val="auto"/>
                <w:kern w:val="0"/>
                <w:sz w:val="24"/>
                <w:szCs w:val="24"/>
                <w:lang w:val="en-US" w:eastAsia="zh-CN" w:bidi="ar"/>
              </w:rPr>
              <w:t>含1条配套宣传视频制作，约3-5分钟。同时线下展厅各板块导入文创展示，通过扫码观看云体验，实现多元展示效果。</w:t>
            </w:r>
          </w:p>
        </w:tc>
        <w:tc>
          <w:tcPr>
            <w:tcW w:w="266" w:type="pct"/>
            <w:noWrap w:val="0"/>
            <w:vAlign w:val="center"/>
          </w:tcPr>
          <w:p w14:paraId="25C3348F">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bidi="ar"/>
              </w:rPr>
              <w:t>1</w:t>
            </w:r>
          </w:p>
        </w:tc>
        <w:tc>
          <w:tcPr>
            <w:tcW w:w="259" w:type="pct"/>
            <w:noWrap w:val="0"/>
            <w:vAlign w:val="center"/>
          </w:tcPr>
          <w:p w14:paraId="45276FCE">
            <w:pPr>
              <w:widowControl/>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bidi="ar"/>
              </w:rPr>
              <w:t>项</w:t>
            </w:r>
          </w:p>
        </w:tc>
        <w:tc>
          <w:tcPr>
            <w:tcW w:w="716" w:type="pct"/>
            <w:noWrap w:val="0"/>
            <w:vAlign w:val="center"/>
          </w:tcPr>
          <w:p w14:paraId="10B2F8F2">
            <w:pP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86000</w:t>
            </w:r>
          </w:p>
        </w:tc>
        <w:tc>
          <w:tcPr>
            <w:tcW w:w="671" w:type="pct"/>
            <w:noWrap w:val="0"/>
            <w:vAlign w:val="center"/>
          </w:tcPr>
          <w:p w14:paraId="4D3EDAFE">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86000</w:t>
            </w:r>
          </w:p>
        </w:tc>
      </w:tr>
      <w:tr w14:paraId="445E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 w:type="pct"/>
            <w:vMerge w:val="continue"/>
            <w:noWrap w:val="0"/>
            <w:vAlign w:val="center"/>
          </w:tcPr>
          <w:p w14:paraId="0499C482">
            <w:pPr>
              <w:jc w:val="center"/>
              <w:rPr>
                <w:rFonts w:hint="eastAsia" w:ascii="宋体" w:hAnsi="宋体" w:eastAsia="宋体" w:cs="宋体"/>
                <w:color w:val="auto"/>
                <w:kern w:val="0"/>
                <w:sz w:val="24"/>
                <w:szCs w:val="24"/>
              </w:rPr>
            </w:pPr>
          </w:p>
        </w:tc>
        <w:tc>
          <w:tcPr>
            <w:tcW w:w="447" w:type="pct"/>
            <w:vMerge w:val="continue"/>
            <w:noWrap w:val="0"/>
            <w:vAlign w:val="center"/>
          </w:tcPr>
          <w:p w14:paraId="65E5F41C">
            <w:pPr>
              <w:jc w:val="left"/>
              <w:rPr>
                <w:rFonts w:hint="eastAsia" w:ascii="宋体" w:hAnsi="宋体" w:eastAsia="宋体" w:cs="宋体"/>
                <w:color w:val="auto"/>
                <w:kern w:val="0"/>
                <w:sz w:val="24"/>
                <w:szCs w:val="24"/>
              </w:rPr>
            </w:pPr>
          </w:p>
        </w:tc>
        <w:tc>
          <w:tcPr>
            <w:tcW w:w="2415" w:type="pct"/>
            <w:noWrap w:val="0"/>
            <w:vAlign w:val="center"/>
          </w:tcPr>
          <w:p w14:paraId="75852CC0">
            <w:pPr>
              <w:widowControl/>
              <w:numPr>
                <w:ilvl w:val="0"/>
                <w:numId w:val="0"/>
              </w:numPr>
              <w:jc w:val="left"/>
              <w:textAlignment w:val="center"/>
              <w:rPr>
                <w:rFonts w:hint="eastAsia" w:ascii="宋体" w:hAnsi="宋体" w:eastAsia="宋体" w:cs="宋体"/>
                <w:b w:val="0"/>
                <w:bCs w:val="0"/>
                <w:color w:val="auto"/>
                <w:kern w:val="0"/>
                <w:sz w:val="24"/>
                <w:szCs w:val="24"/>
                <w:lang w:bidi="ar"/>
              </w:rPr>
            </w:pPr>
            <w:r>
              <w:rPr>
                <w:rFonts w:hint="eastAsia" w:ascii="宋体" w:hAnsi="宋体" w:cs="宋体"/>
                <w:b/>
                <w:bCs/>
                <w:color w:val="auto"/>
                <w:kern w:val="0"/>
                <w:sz w:val="24"/>
                <w:szCs w:val="24"/>
                <w:shd w:val="clear" w:color="FFFFFF" w:fill="D9D9D9"/>
                <w:lang w:val="en-US" w:eastAsia="zh-CN" w:bidi="ar"/>
              </w:rPr>
              <w:t>评审项13：</w:t>
            </w:r>
            <w:r>
              <w:rPr>
                <w:rFonts w:hint="eastAsia" w:ascii="宋体" w:hAnsi="宋体" w:cs="宋体"/>
                <w:b/>
                <w:bCs/>
                <w:color w:val="auto"/>
                <w:kern w:val="0"/>
                <w:sz w:val="24"/>
                <w:szCs w:val="24"/>
                <w:shd w:val="clear" w:color="FFFFFF" w:fill="D9D9D9"/>
                <w:lang w:val="en-US" w:eastAsia="zh-CN" w:bidi="ar"/>
              </w:rPr>
              <w:br w:type="textWrapping"/>
            </w:r>
            <w:r>
              <w:rPr>
                <w:rFonts w:hint="eastAsia" w:ascii="宋体" w:hAnsi="宋体" w:eastAsia="宋体" w:cs="宋体"/>
                <w:b w:val="0"/>
                <w:bCs w:val="0"/>
                <w:color w:val="auto"/>
                <w:kern w:val="0"/>
                <w:sz w:val="24"/>
                <w:szCs w:val="24"/>
                <w:lang w:val="en-US" w:eastAsia="zh-CN" w:bidi="ar"/>
              </w:rPr>
              <w:t>1、墙面及吊顶基础装饰：基础墙面约66</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采用木龙骨结合多层实木板制作，PVC隔音毡阻燃阻尼片饰面</w:t>
            </w:r>
            <w:r>
              <w:rPr>
                <w:rFonts w:hint="eastAsia" w:ascii="宋体" w:hAnsi="宋体" w:eastAsia="宋体" w:cs="宋体"/>
                <w:b w:val="0"/>
                <w:bCs w:val="0"/>
                <w:color w:val="auto"/>
                <w:kern w:val="0"/>
                <w:sz w:val="24"/>
                <w:szCs w:val="24"/>
                <w:lang w:bidi="ar"/>
              </w:rPr>
              <w:t>。吊顶</w:t>
            </w:r>
            <w:r>
              <w:rPr>
                <w:rFonts w:hint="eastAsia" w:ascii="宋体" w:hAnsi="宋体" w:eastAsia="宋体" w:cs="宋体"/>
                <w:b w:val="0"/>
                <w:bCs w:val="0"/>
                <w:color w:val="auto"/>
                <w:kern w:val="0"/>
                <w:sz w:val="24"/>
                <w:szCs w:val="24"/>
                <w:lang w:eastAsia="zh-CN" w:bidi="ar"/>
              </w:rPr>
              <w:t>面积约</w:t>
            </w:r>
            <w:r>
              <w:rPr>
                <w:rFonts w:hint="eastAsia" w:ascii="宋体" w:hAnsi="宋体" w:eastAsia="宋体" w:cs="宋体"/>
                <w:b w:val="0"/>
                <w:bCs w:val="0"/>
                <w:color w:val="auto"/>
                <w:kern w:val="0"/>
                <w:sz w:val="24"/>
                <w:szCs w:val="24"/>
                <w:lang w:val="en-US" w:eastAsia="zh-CN" w:bidi="ar"/>
              </w:rPr>
              <w:t>35</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bidi="ar"/>
              </w:rPr>
              <w:t>采用磨砂黑色</w:t>
            </w:r>
            <w:r>
              <w:rPr>
                <w:rFonts w:hint="eastAsia" w:ascii="宋体" w:hAnsi="宋体" w:eastAsia="宋体" w:cs="宋体"/>
                <w:b w:val="0"/>
                <w:bCs w:val="0"/>
                <w:color w:val="auto"/>
                <w:kern w:val="0"/>
                <w:sz w:val="24"/>
                <w:szCs w:val="24"/>
                <w:lang w:val="en-US" w:eastAsia="zh-CN" w:bidi="ar"/>
              </w:rPr>
              <w:t>铝合金</w:t>
            </w:r>
            <w:r>
              <w:rPr>
                <w:rFonts w:hint="eastAsia" w:ascii="宋体" w:hAnsi="宋体" w:eastAsia="宋体" w:cs="宋体"/>
                <w:b w:val="0"/>
                <w:bCs w:val="0"/>
                <w:color w:val="auto"/>
                <w:kern w:val="0"/>
                <w:sz w:val="24"/>
                <w:szCs w:val="24"/>
                <w:lang w:bidi="ar"/>
              </w:rPr>
              <w:t>格栅。含强弱电</w:t>
            </w:r>
            <w:r>
              <w:rPr>
                <w:rFonts w:hint="eastAsia" w:ascii="宋体" w:hAnsi="宋体" w:eastAsia="宋体" w:cs="宋体"/>
                <w:b w:val="0"/>
                <w:bCs w:val="0"/>
                <w:color w:val="auto"/>
                <w:kern w:val="0"/>
                <w:sz w:val="24"/>
                <w:szCs w:val="24"/>
                <w:lang w:val="en-US" w:eastAsia="zh-CN" w:bidi="ar"/>
              </w:rPr>
              <w:t>及网络</w:t>
            </w:r>
            <w:r>
              <w:rPr>
                <w:rFonts w:hint="eastAsia" w:ascii="宋体" w:hAnsi="宋体" w:eastAsia="宋体" w:cs="宋体"/>
                <w:b w:val="0"/>
                <w:bCs w:val="0"/>
                <w:color w:val="auto"/>
                <w:kern w:val="0"/>
                <w:sz w:val="24"/>
                <w:szCs w:val="24"/>
                <w:lang w:bidi="ar"/>
              </w:rPr>
              <w:t>布置。</w:t>
            </w:r>
          </w:p>
          <w:p w14:paraId="42545782">
            <w:pPr>
              <w:widowControl/>
              <w:jc w:val="left"/>
              <w:textAlignment w:val="center"/>
              <w:rPr>
                <w:rFonts w:hint="eastAsia" w:ascii="宋体" w:hAnsi="宋体" w:cs="宋体"/>
                <w:color w:val="auto"/>
                <w:kern w:val="0"/>
                <w:sz w:val="24"/>
                <w:szCs w:val="24"/>
                <w:lang w:eastAsia="zh-CN" w:bidi="ar"/>
              </w:rPr>
            </w:pPr>
            <w:r>
              <w:rPr>
                <w:rFonts w:hint="eastAsia" w:ascii="宋体" w:hAnsi="宋体" w:cs="宋体"/>
                <w:b/>
                <w:bCs/>
                <w:color w:val="auto"/>
                <w:kern w:val="0"/>
                <w:sz w:val="24"/>
                <w:szCs w:val="24"/>
                <w:shd w:val="clear" w:color="FFFFFF" w:fill="D9D9D9"/>
                <w:lang w:val="en-US" w:eastAsia="zh-CN" w:bidi="ar"/>
              </w:rPr>
              <w:t>★评审项14：</w:t>
            </w:r>
            <w:r>
              <w:rPr>
                <w:rFonts w:hint="eastAsia" w:ascii="宋体" w:hAnsi="宋体" w:cs="宋体"/>
                <w:b/>
                <w:bCs/>
                <w:color w:val="auto"/>
                <w:kern w:val="0"/>
                <w:sz w:val="24"/>
                <w:szCs w:val="24"/>
                <w:shd w:val="clear" w:color="FFFFFF" w:fill="D9D9D9"/>
                <w:lang w:val="en-US" w:eastAsia="zh-CN" w:bidi="ar"/>
              </w:rPr>
              <w:br w:type="textWrapping"/>
            </w:r>
            <w:r>
              <w:rPr>
                <w:rFonts w:hint="eastAsia" w:ascii="宋体" w:hAnsi="宋体" w:cs="宋体"/>
                <w:kern w:val="0"/>
                <w:sz w:val="24"/>
                <w:lang w:val="en-US" w:eastAsia="zh-CN" w:bidi="ar"/>
              </w:rPr>
              <w:t>2、</w:t>
            </w:r>
            <w:r>
              <w:rPr>
                <w:rFonts w:hint="eastAsia" w:ascii="宋体" w:hAnsi="宋体" w:cs="宋体"/>
                <w:b w:val="0"/>
                <w:bCs w:val="0"/>
                <w:color w:val="auto"/>
                <w:kern w:val="0"/>
                <w:sz w:val="24"/>
                <w:szCs w:val="24"/>
                <w:lang w:val="en-US" w:eastAsia="zh-CN" w:bidi="ar"/>
              </w:rPr>
              <w:t>腻子粉：建筑室内用腻子，初期干燥抗裂性（3h）无裂纹，voc含量≤10g/kg,甲醛含量≤50mg/kg,可溶性重金属含量（镉（Cd）、铬（Cr）、汞（Hg）含量）≤50mg/kg</w:t>
            </w:r>
            <w:r>
              <w:rPr>
                <w:rFonts w:hint="eastAsia" w:ascii="宋体" w:hAnsi="宋体" w:cs="宋体"/>
                <w:color w:val="auto"/>
                <w:kern w:val="0"/>
                <w:sz w:val="24"/>
                <w:szCs w:val="24"/>
                <w:lang w:eastAsia="zh-CN" w:bidi="ar"/>
              </w:rPr>
              <w:t>。</w:t>
            </w:r>
          </w:p>
          <w:p w14:paraId="2BC04B51">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b/>
                <w:bCs/>
                <w:color w:val="auto"/>
                <w:kern w:val="0"/>
                <w:sz w:val="24"/>
                <w:szCs w:val="24"/>
                <w:u w:val="single"/>
                <w:lang w:eastAsia="zh-CN" w:bidi="ar"/>
              </w:rPr>
              <w:t>供应商须在响应文件中</w:t>
            </w:r>
            <w:r>
              <w:rPr>
                <w:rFonts w:hint="eastAsia" w:ascii="宋体" w:hAnsi="宋体" w:cs="宋体"/>
                <w:b/>
                <w:bCs/>
                <w:kern w:val="0"/>
                <w:sz w:val="24"/>
                <w:u w:val="single"/>
                <w:lang w:bidi="ar"/>
              </w:rPr>
              <w:t>提供检测机构出具的</w:t>
            </w:r>
            <w:r>
              <w:rPr>
                <w:rFonts w:hint="eastAsia" w:ascii="宋体" w:hAnsi="宋体" w:cs="宋体"/>
                <w:b/>
                <w:bCs/>
                <w:kern w:val="0"/>
                <w:sz w:val="24"/>
                <w:u w:val="single"/>
                <w:lang w:eastAsia="zh-CN" w:bidi="ar"/>
              </w:rPr>
              <w:t>带有</w:t>
            </w:r>
            <w:r>
              <w:rPr>
                <w:rFonts w:hint="eastAsia" w:ascii="宋体" w:hAnsi="宋体" w:cs="宋体"/>
                <w:b/>
                <w:bCs/>
                <w:kern w:val="0"/>
                <w:sz w:val="24"/>
                <w:u w:val="single"/>
                <w:lang w:val="en-US" w:eastAsia="zh-CN" w:bidi="ar"/>
              </w:rPr>
              <w:t>CMA或CNAS标识的</w:t>
            </w:r>
            <w:r>
              <w:rPr>
                <w:rFonts w:hint="eastAsia" w:ascii="宋体" w:hAnsi="宋体" w:cs="宋体"/>
                <w:b/>
                <w:bCs/>
                <w:kern w:val="0"/>
                <w:sz w:val="24"/>
                <w:u w:val="single"/>
                <w:lang w:bidi="ar"/>
              </w:rPr>
              <w:t>检测报告复印件佐证</w:t>
            </w:r>
            <w:r>
              <w:rPr>
                <w:rFonts w:hint="eastAsia" w:ascii="宋体" w:hAnsi="宋体" w:cs="宋体"/>
                <w:b/>
                <w:bCs/>
                <w:kern w:val="0"/>
                <w:sz w:val="24"/>
                <w:u w:val="single"/>
                <w:lang w:eastAsia="zh-CN" w:bidi="ar"/>
              </w:rPr>
              <w:t>本项要求。</w:t>
            </w:r>
          </w:p>
        </w:tc>
        <w:tc>
          <w:tcPr>
            <w:tcW w:w="266" w:type="pct"/>
            <w:noWrap w:val="0"/>
            <w:vAlign w:val="center"/>
          </w:tcPr>
          <w:p w14:paraId="7F60D2A8">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bidi="ar"/>
              </w:rPr>
              <w:t>1</w:t>
            </w:r>
          </w:p>
        </w:tc>
        <w:tc>
          <w:tcPr>
            <w:tcW w:w="259" w:type="pct"/>
            <w:noWrap w:val="0"/>
            <w:vAlign w:val="center"/>
          </w:tcPr>
          <w:p w14:paraId="60B63A87">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项</w:t>
            </w:r>
          </w:p>
        </w:tc>
        <w:tc>
          <w:tcPr>
            <w:tcW w:w="716" w:type="pct"/>
            <w:noWrap w:val="0"/>
            <w:vAlign w:val="center"/>
          </w:tcPr>
          <w:p w14:paraId="2FC6CA07">
            <w:pP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44200</w:t>
            </w:r>
          </w:p>
        </w:tc>
        <w:tc>
          <w:tcPr>
            <w:tcW w:w="671" w:type="pct"/>
            <w:noWrap w:val="0"/>
            <w:vAlign w:val="center"/>
          </w:tcPr>
          <w:p w14:paraId="77FCAA3B">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44200</w:t>
            </w:r>
          </w:p>
        </w:tc>
      </w:tr>
      <w:tr w14:paraId="4162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2" w:type="pct"/>
            <w:vMerge w:val="continue"/>
            <w:noWrap w:val="0"/>
            <w:vAlign w:val="center"/>
          </w:tcPr>
          <w:p w14:paraId="74CF5EA0">
            <w:pPr>
              <w:jc w:val="center"/>
              <w:rPr>
                <w:rFonts w:hint="eastAsia" w:ascii="宋体" w:hAnsi="宋体" w:eastAsia="宋体" w:cs="宋体"/>
                <w:color w:val="auto"/>
                <w:kern w:val="0"/>
                <w:sz w:val="24"/>
                <w:szCs w:val="24"/>
              </w:rPr>
            </w:pPr>
          </w:p>
        </w:tc>
        <w:tc>
          <w:tcPr>
            <w:tcW w:w="447" w:type="pct"/>
            <w:vMerge w:val="continue"/>
            <w:noWrap w:val="0"/>
            <w:vAlign w:val="center"/>
          </w:tcPr>
          <w:p w14:paraId="1D0698B5">
            <w:pPr>
              <w:jc w:val="left"/>
              <w:rPr>
                <w:rFonts w:hint="eastAsia" w:ascii="宋体" w:hAnsi="宋体" w:eastAsia="宋体" w:cs="宋体"/>
                <w:color w:val="auto"/>
                <w:kern w:val="0"/>
                <w:sz w:val="24"/>
                <w:szCs w:val="24"/>
              </w:rPr>
            </w:pPr>
          </w:p>
        </w:tc>
        <w:tc>
          <w:tcPr>
            <w:tcW w:w="2415" w:type="pct"/>
            <w:noWrap w:val="0"/>
            <w:vAlign w:val="center"/>
          </w:tcPr>
          <w:p w14:paraId="2ED7F626">
            <w:pPr>
              <w:widowControl/>
              <w:numPr>
                <w:ilvl w:val="0"/>
                <w:numId w:val="0"/>
              </w:numPr>
              <w:jc w:val="left"/>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cs="宋体"/>
                <w:b/>
                <w:bCs/>
                <w:color w:val="auto"/>
                <w:kern w:val="0"/>
                <w:sz w:val="24"/>
                <w:szCs w:val="24"/>
                <w:shd w:val="clear" w:color="FFFFFF" w:fill="D9D9D9"/>
                <w:lang w:val="en-US" w:eastAsia="zh-CN" w:bidi="ar"/>
              </w:rPr>
              <w:t>评审项15：</w:t>
            </w:r>
            <w:r>
              <w:rPr>
                <w:rFonts w:hint="eastAsia" w:ascii="宋体" w:hAnsi="宋体" w:cs="宋体"/>
                <w:b/>
                <w:bCs/>
                <w:color w:val="auto"/>
                <w:kern w:val="0"/>
                <w:sz w:val="24"/>
                <w:szCs w:val="24"/>
                <w:shd w:val="clear" w:color="FFFFFF" w:fill="D9D9D9"/>
                <w:lang w:val="en-US" w:eastAsia="zh-CN" w:bidi="ar"/>
              </w:rPr>
              <w:br w:type="textWrapping"/>
            </w:r>
            <w:r>
              <w:rPr>
                <w:rFonts w:hint="eastAsia" w:ascii="宋体" w:hAnsi="宋体" w:eastAsia="宋体" w:cs="宋体"/>
                <w:b w:val="0"/>
                <w:bCs w:val="0"/>
                <w:color w:val="auto"/>
                <w:kern w:val="0"/>
                <w:sz w:val="24"/>
                <w:szCs w:val="24"/>
                <w:lang w:val="en-US" w:eastAsia="zh-CN" w:bidi="ar"/>
              </w:rPr>
              <w:t>1、</w:t>
            </w:r>
            <w:r>
              <w:rPr>
                <w:rFonts w:hint="eastAsia" w:ascii="宋体" w:hAnsi="宋体" w:eastAsia="宋体" w:cs="宋体"/>
                <w:b w:val="0"/>
                <w:bCs w:val="0"/>
                <w:color w:val="auto"/>
                <w:kern w:val="0"/>
                <w:sz w:val="24"/>
                <w:szCs w:val="24"/>
                <w:lang w:bidi="ar"/>
              </w:rPr>
              <w:t>墙面艺术肌理效果及表面装饰</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val="en-US" w:eastAsia="zh-CN" w:bidi="ar"/>
              </w:rPr>
              <w:t>面积</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val="en-US" w:eastAsia="zh-CN" w:bidi="ar"/>
              </w:rPr>
              <w:t>20㎡</w:t>
            </w:r>
            <w:r>
              <w:rPr>
                <w:rFonts w:hint="eastAsia" w:ascii="宋体" w:hAnsi="宋体" w:eastAsia="宋体" w:cs="宋体"/>
                <w:b w:val="0"/>
                <w:bCs w:val="0"/>
                <w:color w:val="auto"/>
                <w:kern w:val="0"/>
                <w:sz w:val="24"/>
                <w:szCs w:val="24"/>
                <w:lang w:bidi="ar"/>
              </w:rPr>
              <w:t>乳胶硅藻漆肌理效果</w:t>
            </w:r>
            <w:r>
              <w:rPr>
                <w:rFonts w:hint="eastAsia" w:ascii="宋体" w:hAnsi="宋体" w:eastAsia="宋体" w:cs="宋体"/>
                <w:b w:val="0"/>
                <w:bCs w:val="0"/>
                <w:color w:val="auto"/>
                <w:kern w:val="0"/>
                <w:sz w:val="24"/>
                <w:szCs w:val="24"/>
                <w:lang w:val="en-US" w:eastAsia="zh-CN" w:bidi="ar"/>
              </w:rPr>
              <w:t>制作；</w:t>
            </w:r>
          </w:p>
          <w:p w14:paraId="6A357774">
            <w:pPr>
              <w:widowControl/>
              <w:numPr>
                <w:ilvl w:val="0"/>
                <w:numId w:val="0"/>
              </w:numPr>
              <w:jc w:val="left"/>
              <w:textAlignment w:val="cente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bidi="ar-SA"/>
              </w:rPr>
              <w:t>2、</w:t>
            </w:r>
            <w:r>
              <w:rPr>
                <w:rFonts w:hint="eastAsia" w:ascii="宋体" w:hAnsi="宋体" w:eastAsia="宋体" w:cs="宋体"/>
                <w:b w:val="0"/>
                <w:bCs w:val="0"/>
                <w:color w:val="auto"/>
                <w:kern w:val="0"/>
                <w:sz w:val="24"/>
                <w:szCs w:val="24"/>
                <w:lang w:val="en-US" w:eastAsia="zh-CN" w:bidi="ar"/>
              </w:rPr>
              <w:t>宣绒布：</w:t>
            </w:r>
            <w:r>
              <w:rPr>
                <w:rFonts w:hint="eastAsia" w:ascii="宋体" w:hAnsi="宋体" w:cs="宋体"/>
                <w:b w:val="0"/>
                <w:bCs w:val="0"/>
                <w:color w:val="auto"/>
                <w:kern w:val="0"/>
                <w:sz w:val="24"/>
                <w:szCs w:val="24"/>
                <w:lang w:val="en-US" w:eastAsia="zh-CN" w:bidi="ar"/>
              </w:rPr>
              <w:t>面积≥35</w:t>
            </w:r>
            <w:r>
              <w:rPr>
                <w:rFonts w:hint="eastAsia" w:ascii="宋体" w:hAnsi="宋体" w:eastAsia="宋体" w:cs="宋体"/>
                <w:b w:val="0"/>
                <w:bCs w:val="0"/>
                <w:color w:val="auto"/>
                <w:kern w:val="0"/>
                <w:sz w:val="24"/>
                <w:szCs w:val="24"/>
                <w:lang w:val="en-US" w:eastAsia="zh-CN" w:bidi="ar"/>
              </w:rPr>
              <w:t>㎡</w:t>
            </w:r>
            <w:r>
              <w:rPr>
                <w:rFonts w:hint="eastAsia" w:ascii="宋体" w:hAnsi="宋体" w:cs="宋体"/>
                <w:b w:val="0"/>
                <w:bCs w:val="0"/>
                <w:color w:val="auto"/>
                <w:kern w:val="0"/>
                <w:sz w:val="24"/>
                <w:szCs w:val="24"/>
                <w:lang w:val="en-US" w:eastAsia="zh-CN" w:bidi="ar"/>
              </w:rPr>
              <w:t>；</w:t>
            </w:r>
          </w:p>
          <w:p w14:paraId="347E7EDD">
            <w:pPr>
              <w:widowControl/>
              <w:numPr>
                <w:ilvl w:val="0"/>
                <w:numId w:val="0"/>
              </w:numPr>
              <w:jc w:val="left"/>
              <w:textAlignment w:val="center"/>
              <w:rPr>
                <w:rFonts w:hint="eastAsia" w:ascii="宋体" w:hAnsi="宋体" w:eastAsia="宋体" w:cs="宋体"/>
                <w:b w:val="0"/>
                <w:bCs w:val="0"/>
                <w:color w:val="auto"/>
                <w:kern w:val="0"/>
                <w:sz w:val="24"/>
                <w:szCs w:val="24"/>
                <w:lang w:eastAsia="zh-CN"/>
              </w:rPr>
            </w:pPr>
            <w:r>
              <w:rPr>
                <w:rFonts w:hint="eastAsia" w:ascii="宋体" w:hAnsi="宋体" w:cs="宋体"/>
                <w:b/>
                <w:bCs/>
                <w:color w:val="auto"/>
                <w:kern w:val="0"/>
                <w:sz w:val="24"/>
                <w:szCs w:val="24"/>
                <w:shd w:val="clear" w:color="FFFFFF" w:fill="D9D9D9"/>
                <w:lang w:val="en-US" w:eastAsia="zh-CN" w:bidi="ar"/>
              </w:rPr>
              <w:t>★评审项16：</w:t>
            </w:r>
            <w:r>
              <w:rPr>
                <w:rFonts w:hint="eastAsia" w:ascii="宋体" w:hAnsi="宋体" w:cs="宋体"/>
                <w:b/>
                <w:bCs/>
                <w:color w:val="auto"/>
                <w:kern w:val="0"/>
                <w:sz w:val="24"/>
                <w:szCs w:val="24"/>
                <w:shd w:val="clear" w:color="FFFFFF" w:fill="D9D9D9"/>
                <w:lang w:val="en-US" w:eastAsia="zh-CN" w:bidi="ar"/>
              </w:rPr>
              <w:br w:type="textWrapping"/>
            </w:r>
            <w:r>
              <w:rPr>
                <w:rFonts w:hint="eastAsia" w:ascii="宋体" w:hAnsi="宋体" w:eastAsia="宋体" w:cs="宋体"/>
                <w:b w:val="0"/>
                <w:bCs w:val="0"/>
                <w:color w:val="auto"/>
                <w:kern w:val="0"/>
                <w:sz w:val="24"/>
                <w:szCs w:val="24"/>
                <w:lang w:val="en-US" w:eastAsia="zh-CN" w:bidi="ar-SA"/>
              </w:rPr>
              <w:t>3、</w:t>
            </w:r>
            <w:r>
              <w:rPr>
                <w:rFonts w:hint="eastAsia" w:ascii="宋体" w:hAnsi="宋体" w:eastAsia="宋体" w:cs="宋体"/>
                <w:b w:val="0"/>
                <w:bCs w:val="0"/>
                <w:color w:val="auto"/>
                <w:kern w:val="0"/>
                <w:sz w:val="24"/>
                <w:szCs w:val="24"/>
                <w:lang w:val="en-US" w:eastAsia="zh-CN" w:bidi="ar"/>
              </w:rPr>
              <w:t>宣绒布：续燃时间、阴燃时间（五次）（s)经向≤5，纬向≤5</w:t>
            </w:r>
            <w:r>
              <w:rPr>
                <w:rFonts w:hint="eastAsia" w:ascii="宋体" w:hAnsi="宋体" w:cs="宋体"/>
                <w:b w:val="0"/>
                <w:bCs w:val="0"/>
                <w:color w:val="auto"/>
                <w:kern w:val="0"/>
                <w:sz w:val="24"/>
                <w:szCs w:val="24"/>
                <w:lang w:val="en-US" w:eastAsia="zh-CN" w:bidi="ar"/>
              </w:rPr>
              <w:t>，损毁长度（五次）（mm）</w:t>
            </w:r>
            <w:r>
              <w:rPr>
                <w:rFonts w:hint="eastAsia" w:ascii="宋体" w:hAnsi="宋体" w:eastAsia="宋体" w:cs="宋体"/>
                <w:b w:val="0"/>
                <w:bCs w:val="0"/>
                <w:color w:val="auto"/>
                <w:kern w:val="0"/>
                <w:sz w:val="24"/>
                <w:szCs w:val="24"/>
                <w:lang w:val="en-US" w:eastAsia="zh-CN" w:bidi="ar"/>
              </w:rPr>
              <w:t>经向≤</w:t>
            </w:r>
            <w:r>
              <w:rPr>
                <w:rFonts w:hint="eastAsia" w:ascii="宋体" w:hAnsi="宋体" w:cs="宋体"/>
                <w:b w:val="0"/>
                <w:bCs w:val="0"/>
                <w:color w:val="auto"/>
                <w:kern w:val="0"/>
                <w:sz w:val="24"/>
                <w:szCs w:val="24"/>
                <w:lang w:val="en-US" w:eastAsia="zh-CN" w:bidi="ar"/>
              </w:rPr>
              <w:t>1</w:t>
            </w:r>
            <w:r>
              <w:rPr>
                <w:rFonts w:hint="eastAsia" w:ascii="宋体" w:hAnsi="宋体" w:eastAsia="宋体" w:cs="宋体"/>
                <w:b w:val="0"/>
                <w:bCs w:val="0"/>
                <w:color w:val="auto"/>
                <w:kern w:val="0"/>
                <w:sz w:val="24"/>
                <w:szCs w:val="24"/>
                <w:lang w:val="en-US" w:eastAsia="zh-CN" w:bidi="ar"/>
              </w:rPr>
              <w:t>5</w:t>
            </w:r>
            <w:r>
              <w:rPr>
                <w:rFonts w:hint="eastAsia" w:ascii="宋体" w:hAnsi="宋体" w:cs="宋体"/>
                <w:b w:val="0"/>
                <w:bCs w:val="0"/>
                <w:color w:val="auto"/>
                <w:kern w:val="0"/>
                <w:sz w:val="24"/>
                <w:szCs w:val="24"/>
                <w:lang w:val="en-US" w:eastAsia="zh-CN" w:bidi="ar"/>
              </w:rPr>
              <w:t>0</w:t>
            </w:r>
            <w:r>
              <w:rPr>
                <w:rFonts w:hint="eastAsia" w:ascii="宋体" w:hAnsi="宋体" w:eastAsia="宋体" w:cs="宋体"/>
                <w:b w:val="0"/>
                <w:bCs w:val="0"/>
                <w:color w:val="auto"/>
                <w:kern w:val="0"/>
                <w:sz w:val="24"/>
                <w:szCs w:val="24"/>
                <w:lang w:val="en-US" w:eastAsia="zh-CN" w:bidi="ar"/>
              </w:rPr>
              <w:t>，纬向≤</w:t>
            </w:r>
            <w:r>
              <w:rPr>
                <w:rFonts w:hint="eastAsia" w:ascii="宋体" w:hAnsi="宋体" w:cs="宋体"/>
                <w:b w:val="0"/>
                <w:bCs w:val="0"/>
                <w:color w:val="auto"/>
                <w:kern w:val="0"/>
                <w:sz w:val="24"/>
                <w:szCs w:val="24"/>
                <w:lang w:val="en-US" w:eastAsia="zh-CN" w:bidi="ar"/>
              </w:rPr>
              <w:t>1</w:t>
            </w:r>
            <w:r>
              <w:rPr>
                <w:rFonts w:hint="eastAsia" w:ascii="宋体" w:hAnsi="宋体" w:eastAsia="宋体" w:cs="宋体"/>
                <w:b w:val="0"/>
                <w:bCs w:val="0"/>
                <w:color w:val="auto"/>
                <w:kern w:val="0"/>
                <w:sz w:val="24"/>
                <w:szCs w:val="24"/>
                <w:lang w:val="en-US" w:eastAsia="zh-CN" w:bidi="ar"/>
              </w:rPr>
              <w:t>5</w:t>
            </w:r>
            <w:r>
              <w:rPr>
                <w:rFonts w:hint="eastAsia" w:ascii="宋体" w:hAnsi="宋体" w:cs="宋体"/>
                <w:b w:val="0"/>
                <w:bCs w:val="0"/>
                <w:color w:val="auto"/>
                <w:kern w:val="0"/>
                <w:sz w:val="24"/>
                <w:szCs w:val="24"/>
                <w:lang w:val="en-US" w:eastAsia="zh-CN" w:bidi="ar"/>
              </w:rPr>
              <w:t>0；</w:t>
            </w:r>
            <w:r>
              <w:rPr>
                <w:rFonts w:hint="eastAsia" w:ascii="宋体" w:hAnsi="宋体" w:cs="宋体"/>
                <w:color w:val="auto"/>
                <w:kern w:val="0"/>
                <w:sz w:val="24"/>
                <w:szCs w:val="24"/>
                <w:lang w:eastAsia="zh-CN" w:bidi="ar"/>
              </w:rPr>
              <w:t>。</w:t>
            </w:r>
            <w:r>
              <w:rPr>
                <w:rFonts w:hint="eastAsia" w:ascii="宋体" w:hAnsi="宋体" w:cs="宋体"/>
                <w:b/>
                <w:bCs/>
                <w:color w:val="auto"/>
                <w:kern w:val="0"/>
                <w:sz w:val="24"/>
                <w:szCs w:val="24"/>
                <w:u w:val="single"/>
                <w:lang w:eastAsia="zh-CN" w:bidi="ar"/>
              </w:rPr>
              <w:t>供应商须在响应文件中</w:t>
            </w:r>
            <w:r>
              <w:rPr>
                <w:rFonts w:hint="eastAsia" w:ascii="宋体" w:hAnsi="宋体" w:cs="宋体"/>
                <w:b/>
                <w:bCs/>
                <w:kern w:val="0"/>
                <w:sz w:val="24"/>
                <w:u w:val="single"/>
                <w:lang w:bidi="ar"/>
              </w:rPr>
              <w:t>提供检测机构出具的</w:t>
            </w:r>
            <w:r>
              <w:rPr>
                <w:rFonts w:hint="eastAsia" w:ascii="宋体" w:hAnsi="宋体" w:cs="宋体"/>
                <w:b/>
                <w:bCs/>
                <w:kern w:val="0"/>
                <w:sz w:val="24"/>
                <w:u w:val="single"/>
                <w:lang w:eastAsia="zh-CN" w:bidi="ar"/>
              </w:rPr>
              <w:t>带有</w:t>
            </w:r>
            <w:r>
              <w:rPr>
                <w:rFonts w:hint="eastAsia" w:ascii="宋体" w:hAnsi="宋体" w:cs="宋体"/>
                <w:b/>
                <w:bCs/>
                <w:kern w:val="0"/>
                <w:sz w:val="24"/>
                <w:u w:val="single"/>
                <w:lang w:val="en-US" w:eastAsia="zh-CN" w:bidi="ar"/>
              </w:rPr>
              <w:t>CMA或CNAS标识的</w:t>
            </w:r>
            <w:r>
              <w:rPr>
                <w:rFonts w:hint="eastAsia" w:ascii="宋体" w:hAnsi="宋体" w:cs="宋体"/>
                <w:b/>
                <w:bCs/>
                <w:kern w:val="0"/>
                <w:sz w:val="24"/>
                <w:u w:val="single"/>
                <w:lang w:bidi="ar"/>
              </w:rPr>
              <w:t>检测报告复印件佐证</w:t>
            </w:r>
            <w:r>
              <w:rPr>
                <w:rFonts w:hint="eastAsia" w:ascii="宋体" w:hAnsi="宋体" w:cs="宋体"/>
                <w:b/>
                <w:bCs/>
                <w:kern w:val="0"/>
                <w:sz w:val="24"/>
                <w:u w:val="single"/>
                <w:lang w:eastAsia="zh-CN" w:bidi="ar"/>
              </w:rPr>
              <w:t>本项要求。</w:t>
            </w:r>
          </w:p>
          <w:p w14:paraId="0257F6B6">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b w:val="0"/>
                <w:bCs w:val="0"/>
                <w:color w:val="auto"/>
                <w:kern w:val="0"/>
                <w:sz w:val="24"/>
                <w:szCs w:val="24"/>
                <w:lang w:val="en-US" w:eastAsia="zh-CN" w:bidi="ar"/>
              </w:rPr>
              <w:t>4、</w:t>
            </w:r>
            <w:r>
              <w:rPr>
                <w:rFonts w:hint="eastAsia" w:ascii="宋体" w:hAnsi="宋体" w:eastAsia="宋体" w:cs="宋体"/>
                <w:b w:val="0"/>
                <w:bCs w:val="0"/>
                <w:color w:val="auto"/>
                <w:kern w:val="0"/>
                <w:sz w:val="24"/>
                <w:szCs w:val="24"/>
                <w:lang w:bidi="ar"/>
              </w:rPr>
              <w:t>黑色钛金或实木边条收边，含设计、排版、</w:t>
            </w:r>
            <w:r>
              <w:rPr>
                <w:rFonts w:hint="eastAsia" w:ascii="宋体" w:hAnsi="宋体" w:eastAsia="宋体" w:cs="宋体"/>
                <w:b w:val="0"/>
                <w:bCs w:val="0"/>
                <w:color w:val="auto"/>
                <w:kern w:val="0"/>
                <w:sz w:val="24"/>
                <w:szCs w:val="24"/>
                <w:lang w:val="en-US" w:eastAsia="zh-CN" w:bidi="ar"/>
              </w:rPr>
              <w:t>部分墙绘效果</w:t>
            </w:r>
            <w:r>
              <w:rPr>
                <w:rFonts w:hint="eastAsia" w:ascii="宋体" w:hAnsi="宋体" w:eastAsia="宋体" w:cs="宋体"/>
                <w:b w:val="0"/>
                <w:bCs w:val="0"/>
                <w:color w:val="auto"/>
                <w:kern w:val="0"/>
                <w:sz w:val="24"/>
                <w:szCs w:val="24"/>
                <w:lang w:bidi="ar"/>
              </w:rPr>
              <w:t>融合。</w:t>
            </w:r>
          </w:p>
        </w:tc>
        <w:tc>
          <w:tcPr>
            <w:tcW w:w="266" w:type="pct"/>
            <w:noWrap w:val="0"/>
            <w:vAlign w:val="center"/>
          </w:tcPr>
          <w:p w14:paraId="1EEBB4C3">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bidi="ar"/>
              </w:rPr>
              <w:t>1</w:t>
            </w:r>
          </w:p>
        </w:tc>
        <w:tc>
          <w:tcPr>
            <w:tcW w:w="259" w:type="pct"/>
            <w:noWrap w:val="0"/>
            <w:vAlign w:val="center"/>
          </w:tcPr>
          <w:p w14:paraId="0AEE7F0C">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项</w:t>
            </w:r>
          </w:p>
        </w:tc>
        <w:tc>
          <w:tcPr>
            <w:tcW w:w="716" w:type="pct"/>
            <w:noWrap w:val="0"/>
            <w:vAlign w:val="center"/>
          </w:tcPr>
          <w:p w14:paraId="0010B677">
            <w:pP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17800</w:t>
            </w:r>
          </w:p>
        </w:tc>
        <w:tc>
          <w:tcPr>
            <w:tcW w:w="671" w:type="pct"/>
            <w:noWrap w:val="0"/>
            <w:vAlign w:val="center"/>
          </w:tcPr>
          <w:p w14:paraId="41FAB5E3">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17800</w:t>
            </w:r>
          </w:p>
        </w:tc>
      </w:tr>
      <w:tr w14:paraId="1B6C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2" w:type="pct"/>
            <w:vMerge w:val="continue"/>
            <w:noWrap w:val="0"/>
            <w:vAlign w:val="center"/>
          </w:tcPr>
          <w:p w14:paraId="737453C3">
            <w:pPr>
              <w:jc w:val="center"/>
              <w:rPr>
                <w:rFonts w:hint="eastAsia" w:ascii="宋体" w:hAnsi="宋体" w:eastAsia="宋体" w:cs="宋体"/>
                <w:color w:val="auto"/>
                <w:kern w:val="0"/>
                <w:sz w:val="24"/>
                <w:szCs w:val="24"/>
              </w:rPr>
            </w:pPr>
          </w:p>
        </w:tc>
        <w:tc>
          <w:tcPr>
            <w:tcW w:w="447" w:type="pct"/>
            <w:vMerge w:val="continue"/>
            <w:noWrap w:val="0"/>
            <w:vAlign w:val="center"/>
          </w:tcPr>
          <w:p w14:paraId="18E0EAD3">
            <w:pPr>
              <w:jc w:val="left"/>
              <w:rPr>
                <w:rFonts w:hint="eastAsia" w:ascii="宋体" w:hAnsi="宋体" w:eastAsia="宋体" w:cs="宋体"/>
                <w:color w:val="auto"/>
                <w:kern w:val="0"/>
                <w:sz w:val="24"/>
                <w:szCs w:val="24"/>
              </w:rPr>
            </w:pPr>
          </w:p>
        </w:tc>
        <w:tc>
          <w:tcPr>
            <w:tcW w:w="2415" w:type="pct"/>
            <w:noWrap w:val="0"/>
            <w:vAlign w:val="center"/>
          </w:tcPr>
          <w:p w14:paraId="64765554">
            <w:pPr>
              <w:widowControl/>
              <w:numPr>
                <w:ilvl w:val="0"/>
                <w:numId w:val="0"/>
              </w:numPr>
              <w:jc w:val="left"/>
              <w:textAlignment w:val="center"/>
              <w:rPr>
                <w:rFonts w:hint="eastAsia" w:ascii="宋体" w:hAnsi="宋体" w:eastAsia="宋体" w:cs="宋体"/>
                <w:b w:val="0"/>
                <w:bCs w:val="0"/>
                <w:color w:val="auto"/>
                <w:kern w:val="0"/>
                <w:sz w:val="24"/>
                <w:szCs w:val="24"/>
                <w:lang w:eastAsia="zh-CN" w:bidi="ar"/>
              </w:rPr>
            </w:pPr>
            <w:r>
              <w:rPr>
                <w:rFonts w:hint="eastAsia" w:ascii="宋体" w:hAnsi="宋体" w:cs="宋体"/>
                <w:b/>
                <w:bCs/>
                <w:color w:val="auto"/>
                <w:kern w:val="0"/>
                <w:sz w:val="24"/>
                <w:szCs w:val="24"/>
                <w:shd w:val="clear" w:color="FFFFFF" w:fill="D9D9D9"/>
                <w:lang w:val="en-US" w:eastAsia="zh-CN" w:bidi="ar"/>
              </w:rPr>
              <w:t>评审项17：</w:t>
            </w:r>
            <w:r>
              <w:rPr>
                <w:rFonts w:hint="eastAsia" w:ascii="宋体" w:hAnsi="宋体" w:cs="宋体"/>
                <w:b/>
                <w:bCs/>
                <w:color w:val="auto"/>
                <w:kern w:val="0"/>
                <w:sz w:val="24"/>
                <w:szCs w:val="24"/>
                <w:shd w:val="clear" w:color="FFFFFF" w:fill="D9D9D9"/>
                <w:lang w:val="en-US" w:eastAsia="zh-CN" w:bidi="ar"/>
              </w:rPr>
              <w:br w:type="textWrapping"/>
            </w:r>
            <w:r>
              <w:rPr>
                <w:rFonts w:hint="eastAsia" w:ascii="宋体" w:hAnsi="宋体" w:eastAsia="宋体" w:cs="宋体"/>
                <w:b w:val="0"/>
                <w:bCs w:val="0"/>
                <w:color w:val="auto"/>
                <w:kern w:val="0"/>
                <w:sz w:val="24"/>
                <w:szCs w:val="24"/>
                <w:lang w:val="en-US" w:eastAsia="zh-CN" w:bidi="ar"/>
              </w:rPr>
              <w:t>1、</w:t>
            </w:r>
            <w:r>
              <w:rPr>
                <w:rFonts w:hint="eastAsia" w:ascii="宋体" w:hAnsi="宋体" w:eastAsia="宋体" w:cs="宋体"/>
                <w:b w:val="0"/>
                <w:bCs w:val="0"/>
                <w:color w:val="auto"/>
                <w:kern w:val="0"/>
                <w:sz w:val="24"/>
                <w:szCs w:val="24"/>
                <w:lang w:bidi="ar"/>
              </w:rPr>
              <w:t>展陈部分装饰</w:t>
            </w:r>
            <w:r>
              <w:rPr>
                <w:rFonts w:hint="eastAsia" w:ascii="宋体" w:hAnsi="宋体" w:eastAsia="宋体" w:cs="宋体"/>
                <w:b w:val="0"/>
                <w:bCs w:val="0"/>
                <w:color w:val="auto"/>
                <w:kern w:val="0"/>
                <w:sz w:val="24"/>
                <w:szCs w:val="24"/>
                <w:lang w:eastAsia="zh-CN" w:bidi="ar"/>
              </w:rPr>
              <w:t>：</w:t>
            </w:r>
            <w:r>
              <w:rPr>
                <w:rFonts w:hint="eastAsia" w:ascii="宋体" w:hAnsi="宋体" w:cs="宋体"/>
                <w:b w:val="0"/>
                <w:bCs w:val="0"/>
                <w:color w:val="auto"/>
                <w:kern w:val="0"/>
                <w:sz w:val="24"/>
                <w:szCs w:val="24"/>
                <w:lang w:val="en-US" w:eastAsia="zh-CN" w:bidi="ar"/>
              </w:rPr>
              <w:t>厚度≥</w:t>
            </w:r>
            <w:r>
              <w:rPr>
                <w:rFonts w:hint="eastAsia" w:ascii="宋体" w:hAnsi="宋体" w:eastAsia="宋体" w:cs="宋体"/>
                <w:b w:val="0"/>
                <w:bCs w:val="0"/>
                <w:color w:val="auto"/>
                <w:kern w:val="0"/>
                <w:sz w:val="24"/>
                <w:szCs w:val="24"/>
                <w:lang w:bidi="ar"/>
              </w:rPr>
              <w:t>2</w:t>
            </w:r>
            <w:r>
              <w:rPr>
                <w:rFonts w:hint="eastAsia" w:ascii="宋体" w:hAnsi="宋体" w:cs="宋体"/>
                <w:b w:val="0"/>
                <w:bCs w:val="0"/>
                <w:color w:val="auto"/>
                <w:kern w:val="0"/>
                <w:sz w:val="24"/>
                <w:szCs w:val="24"/>
                <w:lang w:val="en-US" w:eastAsia="zh-CN" w:bidi="ar"/>
              </w:rPr>
              <w:t>mm</w:t>
            </w:r>
            <w:r>
              <w:rPr>
                <w:rFonts w:hint="eastAsia" w:ascii="宋体" w:hAnsi="宋体" w:eastAsia="宋体" w:cs="宋体"/>
                <w:b w:val="0"/>
                <w:bCs w:val="0"/>
                <w:color w:val="auto"/>
                <w:kern w:val="0"/>
                <w:sz w:val="24"/>
                <w:szCs w:val="24"/>
                <w:lang w:bidi="ar"/>
              </w:rPr>
              <w:t>高密度</w:t>
            </w:r>
            <w:r>
              <w:rPr>
                <w:rFonts w:hint="eastAsia" w:ascii="宋体" w:hAnsi="宋体" w:eastAsia="宋体" w:cs="宋体"/>
                <w:b w:val="0"/>
                <w:bCs w:val="0"/>
                <w:color w:val="auto"/>
                <w:kern w:val="0"/>
                <w:sz w:val="24"/>
                <w:szCs w:val="24"/>
                <w:lang w:val="en-US" w:eastAsia="zh-CN" w:bidi="ar"/>
              </w:rPr>
              <w:t>共挤</w:t>
            </w:r>
            <w:r>
              <w:rPr>
                <w:rFonts w:hint="eastAsia" w:ascii="宋体" w:hAnsi="宋体" w:eastAsia="宋体" w:cs="宋体"/>
                <w:b w:val="0"/>
                <w:bCs w:val="0"/>
                <w:color w:val="auto"/>
                <w:kern w:val="0"/>
                <w:sz w:val="24"/>
                <w:szCs w:val="24"/>
                <w:lang w:bidi="ar"/>
              </w:rPr>
              <w:t>板UV高清彩印</w:t>
            </w:r>
            <w:r>
              <w:rPr>
                <w:rFonts w:hint="eastAsia" w:ascii="宋体" w:hAnsi="宋体" w:eastAsia="宋体" w:cs="宋体"/>
                <w:b w:val="0"/>
                <w:bCs w:val="0"/>
                <w:color w:val="auto"/>
                <w:kern w:val="0"/>
                <w:sz w:val="24"/>
                <w:szCs w:val="24"/>
                <w:lang w:eastAsia="zh-CN" w:bidi="ar"/>
              </w:rPr>
              <w:t>约</w:t>
            </w:r>
            <w:r>
              <w:rPr>
                <w:rFonts w:hint="eastAsia" w:ascii="宋体" w:hAnsi="宋体" w:eastAsia="宋体" w:cs="宋体"/>
                <w:b w:val="0"/>
                <w:bCs w:val="0"/>
                <w:color w:val="auto"/>
                <w:kern w:val="0"/>
                <w:sz w:val="24"/>
                <w:szCs w:val="24"/>
                <w:lang w:val="en-US" w:eastAsia="zh-CN" w:bidi="ar"/>
              </w:rPr>
              <w:t>20</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bidi="ar"/>
              </w:rPr>
              <w:t>，立体</w:t>
            </w:r>
            <w:r>
              <w:rPr>
                <w:rFonts w:hint="eastAsia" w:ascii="宋体" w:hAnsi="宋体" w:eastAsia="宋体" w:cs="宋体"/>
                <w:b w:val="0"/>
                <w:bCs w:val="0"/>
                <w:color w:val="auto"/>
                <w:kern w:val="0"/>
                <w:sz w:val="24"/>
                <w:szCs w:val="24"/>
                <w:lang w:val="en-US" w:eastAsia="zh-CN" w:bidi="ar"/>
              </w:rPr>
              <w:t>多层</w:t>
            </w:r>
            <w:r>
              <w:rPr>
                <w:rFonts w:hint="eastAsia" w:ascii="宋体" w:hAnsi="宋体" w:eastAsia="宋体" w:cs="宋体"/>
                <w:b w:val="0"/>
                <w:bCs w:val="0"/>
                <w:color w:val="auto"/>
                <w:kern w:val="0"/>
                <w:sz w:val="24"/>
                <w:szCs w:val="24"/>
                <w:lang w:bidi="ar"/>
              </w:rPr>
              <w:t>安装。导光板/不锈钢等多种材料结合应用</w:t>
            </w:r>
            <w:r>
              <w:rPr>
                <w:rFonts w:hint="eastAsia" w:ascii="宋体" w:hAnsi="宋体" w:eastAsia="宋体" w:cs="宋体"/>
                <w:b w:val="0"/>
                <w:bCs w:val="0"/>
                <w:color w:val="auto"/>
                <w:kern w:val="0"/>
                <w:sz w:val="24"/>
                <w:szCs w:val="24"/>
                <w:lang w:eastAsia="zh-CN" w:bidi="ar"/>
              </w:rPr>
              <w:t>约</w:t>
            </w:r>
            <w:r>
              <w:rPr>
                <w:rFonts w:hint="eastAsia" w:ascii="宋体" w:hAnsi="宋体" w:eastAsia="宋体" w:cs="宋体"/>
                <w:b w:val="0"/>
                <w:bCs w:val="0"/>
                <w:color w:val="auto"/>
                <w:kern w:val="0"/>
                <w:sz w:val="24"/>
                <w:szCs w:val="24"/>
                <w:lang w:val="en-US" w:eastAsia="zh-CN" w:bidi="ar"/>
              </w:rPr>
              <w:t>15</w:t>
            </w:r>
            <w:r>
              <w:rPr>
                <w:rFonts w:hint="eastAsia" w:ascii="宋体" w:hAnsi="宋体" w:cs="宋体"/>
                <w:b w:val="0"/>
                <w:bCs w:val="0"/>
                <w:color w:val="auto"/>
                <w:kern w:val="0"/>
                <w:sz w:val="24"/>
                <w:szCs w:val="24"/>
                <w:lang w:val="en-US" w:eastAsia="zh-CN" w:bidi="ar"/>
              </w:rPr>
              <w:t>㎡</w:t>
            </w:r>
            <w:r>
              <w:rPr>
                <w:rFonts w:hint="eastAsia" w:ascii="宋体" w:hAnsi="宋体" w:eastAsia="宋体" w:cs="宋体"/>
                <w:b w:val="0"/>
                <w:bCs w:val="0"/>
                <w:color w:val="auto"/>
                <w:kern w:val="0"/>
                <w:sz w:val="24"/>
                <w:szCs w:val="24"/>
                <w:lang w:bidi="ar"/>
              </w:rPr>
              <w:t>。现场艺术造景融入。含设计、排版、</w:t>
            </w:r>
            <w:r>
              <w:rPr>
                <w:rFonts w:hint="eastAsia" w:ascii="宋体" w:hAnsi="宋体" w:eastAsia="宋体" w:cs="宋体"/>
                <w:b w:val="0"/>
                <w:bCs w:val="0"/>
                <w:color w:val="auto"/>
                <w:kern w:val="0"/>
                <w:sz w:val="24"/>
                <w:szCs w:val="24"/>
                <w:lang w:val="en-US" w:eastAsia="zh-CN" w:bidi="ar"/>
              </w:rPr>
              <w:t>手绘效果</w:t>
            </w:r>
            <w:r>
              <w:rPr>
                <w:rFonts w:hint="eastAsia" w:ascii="宋体" w:hAnsi="宋体" w:eastAsia="宋体" w:cs="宋体"/>
                <w:b w:val="0"/>
                <w:bCs w:val="0"/>
                <w:color w:val="auto"/>
                <w:kern w:val="0"/>
                <w:sz w:val="24"/>
                <w:szCs w:val="24"/>
                <w:lang w:bidi="ar"/>
              </w:rPr>
              <w:t>融合</w:t>
            </w:r>
            <w:r>
              <w:rPr>
                <w:rFonts w:hint="eastAsia" w:ascii="宋体" w:hAnsi="宋体" w:cs="宋体"/>
                <w:b w:val="0"/>
                <w:bCs w:val="0"/>
                <w:color w:val="auto"/>
                <w:kern w:val="0"/>
                <w:sz w:val="24"/>
                <w:szCs w:val="24"/>
                <w:lang w:eastAsia="zh-CN" w:bidi="ar"/>
              </w:rPr>
              <w:t>；</w:t>
            </w:r>
          </w:p>
          <w:p w14:paraId="07A9FE55">
            <w:pPr>
              <w:widowControl/>
              <w:jc w:val="left"/>
              <w:textAlignment w:val="center"/>
              <w:rPr>
                <w:rFonts w:hint="eastAsia" w:ascii="宋体" w:hAnsi="宋体" w:eastAsia="宋体" w:cs="宋体"/>
                <w:color w:val="auto"/>
                <w:kern w:val="0"/>
                <w:sz w:val="24"/>
                <w:szCs w:val="24"/>
                <w:lang w:eastAsia="zh-CN"/>
              </w:rPr>
            </w:pPr>
            <w:r>
              <w:rPr>
                <w:rFonts w:hint="eastAsia" w:ascii="宋体" w:hAnsi="宋体" w:cs="宋体"/>
                <w:kern w:val="0"/>
                <w:sz w:val="24"/>
                <w:lang w:val="en-US" w:eastAsia="zh-CN" w:bidi="ar"/>
              </w:rPr>
              <w:t>2、</w:t>
            </w:r>
            <w:r>
              <w:rPr>
                <w:rFonts w:hint="eastAsia" w:ascii="宋体" w:hAnsi="宋体" w:cs="宋体"/>
                <w:b w:val="0"/>
                <w:bCs w:val="0"/>
                <w:color w:val="auto"/>
                <w:kern w:val="0"/>
                <w:sz w:val="24"/>
                <w:szCs w:val="24"/>
                <w:lang w:val="en-US" w:eastAsia="zh-CN" w:bidi="ar"/>
              </w:rPr>
              <w:t>阻燃胶合板：阻燃性能达到GB20286-2006规定的难燃B</w:t>
            </w:r>
            <w:r>
              <w:rPr>
                <w:rFonts w:hint="eastAsia" w:ascii="宋体" w:hAnsi="宋体" w:cs="宋体"/>
                <w:b w:val="0"/>
                <w:bCs w:val="0"/>
                <w:color w:val="auto"/>
                <w:kern w:val="0"/>
                <w:sz w:val="24"/>
                <w:szCs w:val="24"/>
                <w:vertAlign w:val="subscript"/>
                <w:lang w:val="en-US" w:eastAsia="zh-CN" w:bidi="ar"/>
              </w:rPr>
              <w:t>1</w:t>
            </w:r>
            <w:r>
              <w:rPr>
                <w:rFonts w:hint="eastAsia" w:ascii="宋体" w:hAnsi="宋体" w:cs="宋体"/>
                <w:b w:val="0"/>
                <w:bCs w:val="0"/>
                <w:color w:val="auto"/>
                <w:kern w:val="0"/>
                <w:sz w:val="24"/>
                <w:szCs w:val="24"/>
                <w:lang w:val="en-US" w:eastAsia="zh-CN" w:bidi="ar"/>
              </w:rPr>
              <w:t>(C-s2,d0,t1)级。</w:t>
            </w:r>
          </w:p>
        </w:tc>
        <w:tc>
          <w:tcPr>
            <w:tcW w:w="266" w:type="pct"/>
            <w:noWrap w:val="0"/>
            <w:vAlign w:val="center"/>
          </w:tcPr>
          <w:p w14:paraId="160C5245">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bidi="ar"/>
              </w:rPr>
              <w:t>1</w:t>
            </w:r>
          </w:p>
        </w:tc>
        <w:tc>
          <w:tcPr>
            <w:tcW w:w="259" w:type="pct"/>
            <w:noWrap w:val="0"/>
            <w:vAlign w:val="center"/>
          </w:tcPr>
          <w:p w14:paraId="67FD9747">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项</w:t>
            </w:r>
          </w:p>
        </w:tc>
        <w:tc>
          <w:tcPr>
            <w:tcW w:w="716" w:type="pct"/>
            <w:noWrap w:val="0"/>
            <w:vAlign w:val="center"/>
          </w:tcPr>
          <w:p w14:paraId="47B9D5C7">
            <w:pP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120000</w:t>
            </w:r>
          </w:p>
        </w:tc>
        <w:tc>
          <w:tcPr>
            <w:tcW w:w="671" w:type="pct"/>
            <w:noWrap w:val="0"/>
            <w:vAlign w:val="center"/>
          </w:tcPr>
          <w:p w14:paraId="6FB594BE">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120000</w:t>
            </w:r>
          </w:p>
        </w:tc>
      </w:tr>
      <w:tr w14:paraId="158D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2" w:type="pct"/>
            <w:vMerge w:val="continue"/>
            <w:noWrap w:val="0"/>
            <w:vAlign w:val="center"/>
          </w:tcPr>
          <w:p w14:paraId="35029480">
            <w:pPr>
              <w:jc w:val="center"/>
              <w:rPr>
                <w:rFonts w:hint="eastAsia" w:ascii="宋体" w:hAnsi="宋体" w:eastAsia="宋体" w:cs="宋体"/>
                <w:color w:val="auto"/>
                <w:kern w:val="0"/>
                <w:sz w:val="24"/>
                <w:szCs w:val="24"/>
              </w:rPr>
            </w:pPr>
          </w:p>
        </w:tc>
        <w:tc>
          <w:tcPr>
            <w:tcW w:w="447" w:type="pct"/>
            <w:vMerge w:val="continue"/>
            <w:noWrap w:val="0"/>
            <w:vAlign w:val="center"/>
          </w:tcPr>
          <w:p w14:paraId="33DCB480">
            <w:pPr>
              <w:jc w:val="left"/>
              <w:rPr>
                <w:rFonts w:hint="eastAsia" w:ascii="宋体" w:hAnsi="宋体" w:eastAsia="宋体" w:cs="宋体"/>
                <w:color w:val="auto"/>
                <w:kern w:val="0"/>
                <w:sz w:val="24"/>
                <w:szCs w:val="24"/>
              </w:rPr>
            </w:pPr>
          </w:p>
        </w:tc>
        <w:tc>
          <w:tcPr>
            <w:tcW w:w="2415" w:type="pct"/>
            <w:noWrap w:val="0"/>
            <w:vAlign w:val="center"/>
          </w:tcPr>
          <w:p w14:paraId="3F250D97">
            <w:pPr>
              <w:widowControl/>
              <w:jc w:val="left"/>
              <w:textAlignment w:val="center"/>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bidi="ar"/>
              </w:rPr>
              <w:t>虚拟展厅维护更新</w:t>
            </w:r>
            <w:r>
              <w:rPr>
                <w:rFonts w:hint="eastAsia" w:ascii="宋体" w:hAnsi="宋体" w:eastAsia="宋体" w:cs="宋体"/>
                <w:b/>
                <w:bCs/>
                <w:color w:val="auto"/>
                <w:kern w:val="0"/>
                <w:sz w:val="24"/>
                <w:szCs w:val="24"/>
                <w:lang w:eastAsia="zh-CN" w:bidi="ar"/>
              </w:rPr>
              <w:t>：</w:t>
            </w:r>
            <w:r>
              <w:rPr>
                <w:rFonts w:hint="eastAsia" w:ascii="宋体" w:hAnsi="宋体" w:eastAsia="宋体" w:cs="宋体"/>
                <w:b/>
                <w:bCs/>
                <w:color w:val="auto"/>
                <w:kern w:val="0"/>
                <w:sz w:val="24"/>
                <w:szCs w:val="24"/>
                <w:lang w:eastAsia="zh-CN" w:bidi="ar"/>
              </w:rPr>
              <w:br w:type="textWrapping"/>
            </w:r>
            <w:r>
              <w:rPr>
                <w:rFonts w:hint="eastAsia" w:ascii="宋体" w:hAnsi="宋体" w:cs="宋体"/>
                <w:b/>
                <w:bCs/>
                <w:color w:val="auto"/>
                <w:kern w:val="0"/>
                <w:sz w:val="24"/>
                <w:szCs w:val="24"/>
                <w:shd w:val="clear" w:color="FFFFFF" w:fill="D9D9D9"/>
                <w:lang w:val="en-US" w:eastAsia="zh-CN" w:bidi="ar"/>
              </w:rPr>
              <w:t>评审项18：</w:t>
            </w:r>
            <w:r>
              <w:rPr>
                <w:rFonts w:hint="eastAsia" w:ascii="宋体" w:hAnsi="宋体" w:cs="宋体"/>
                <w:b/>
                <w:bCs/>
                <w:color w:val="auto"/>
                <w:kern w:val="0"/>
                <w:sz w:val="24"/>
                <w:szCs w:val="24"/>
                <w:shd w:val="clear" w:color="FFFFFF" w:fill="D9D9D9"/>
                <w:lang w:val="en-US" w:eastAsia="zh-CN" w:bidi="ar"/>
              </w:rPr>
              <w:br w:type="textWrapping"/>
            </w:r>
            <w:r>
              <w:rPr>
                <w:rFonts w:hint="eastAsia" w:ascii="宋体" w:hAnsi="宋体" w:cs="宋体"/>
                <w:b/>
                <w:bCs/>
                <w:color w:val="auto"/>
                <w:kern w:val="0"/>
                <w:sz w:val="24"/>
                <w:szCs w:val="24"/>
                <w:lang w:val="en-US" w:eastAsia="zh-CN" w:bidi="ar"/>
              </w:rPr>
              <w:t>1、</w:t>
            </w:r>
            <w:r>
              <w:rPr>
                <w:rFonts w:hint="eastAsia" w:ascii="宋体" w:hAnsi="宋体" w:eastAsia="宋体" w:cs="宋体"/>
                <w:color w:val="auto"/>
                <w:kern w:val="0"/>
                <w:sz w:val="24"/>
                <w:szCs w:val="24"/>
                <w:lang w:bidi="ar"/>
              </w:rPr>
              <w:t>云展示系统内容的更新维护</w:t>
            </w:r>
            <w:r>
              <w:rPr>
                <w:rFonts w:hint="eastAsia" w:ascii="宋体" w:hAnsi="宋体" w:eastAsia="宋体" w:cs="宋体"/>
                <w:color w:val="auto"/>
                <w:kern w:val="0"/>
                <w:sz w:val="24"/>
                <w:szCs w:val="24"/>
                <w:lang w:eastAsia="zh-CN" w:bidi="ar"/>
              </w:rPr>
              <w:t>，服务期内</w:t>
            </w:r>
            <w:r>
              <w:rPr>
                <w:rFonts w:hint="eastAsia" w:ascii="宋体" w:hAnsi="宋体" w:cs="宋体"/>
                <w:color w:val="auto"/>
                <w:kern w:val="0"/>
                <w:sz w:val="24"/>
                <w:szCs w:val="24"/>
                <w:lang w:eastAsia="zh-CN" w:bidi="ar"/>
              </w:rPr>
              <w:t>，</w:t>
            </w:r>
            <w:r>
              <w:rPr>
                <w:rFonts w:hint="eastAsia" w:ascii="宋体" w:hAnsi="宋体" w:cs="宋体"/>
                <w:color w:val="auto"/>
                <w:kern w:val="0"/>
                <w:sz w:val="24"/>
                <w:szCs w:val="24"/>
                <w:lang w:val="en-US" w:eastAsia="zh-CN" w:bidi="ar"/>
              </w:rPr>
              <w:t>因现场内容调整或更新，云展示系统应同步更新，且服务期内更新次数≥2次；</w:t>
            </w:r>
            <w:r>
              <w:rPr>
                <w:rFonts w:hint="eastAsia" w:ascii="宋体" w:hAnsi="宋体" w:cs="宋体"/>
                <w:b/>
                <w:bCs/>
                <w:color w:val="auto"/>
                <w:kern w:val="0"/>
                <w:sz w:val="24"/>
                <w:szCs w:val="24"/>
                <w:shd w:val="clear" w:color="FFFFFF" w:fill="D9D9D9"/>
                <w:lang w:val="en-US" w:eastAsia="zh-CN" w:bidi="ar"/>
              </w:rPr>
              <w:br w:type="textWrapping"/>
            </w: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常驻1名人员</w:t>
            </w:r>
            <w:r>
              <w:rPr>
                <w:rFonts w:hint="eastAsia"/>
                <w:lang w:eastAsia="zh-CN"/>
              </w:rPr>
              <w:t>，</w:t>
            </w:r>
            <w:r>
              <w:rPr>
                <w:rFonts w:hint="eastAsia" w:ascii="宋体" w:hAnsi="宋体" w:eastAsia="宋体" w:cs="宋体"/>
                <w:b w:val="0"/>
                <w:bCs w:val="0"/>
                <w:color w:val="auto"/>
                <w:kern w:val="0"/>
                <w:sz w:val="24"/>
                <w:szCs w:val="24"/>
                <w:lang w:val="en-US" w:eastAsia="zh-CN" w:bidi="ar"/>
              </w:rPr>
              <w:t>且应为</w:t>
            </w:r>
            <w:r>
              <w:rPr>
                <w:rFonts w:hint="eastAsia" w:ascii="宋体" w:hAnsi="宋体" w:cs="宋体"/>
                <w:b w:val="0"/>
                <w:bCs w:val="0"/>
                <w:color w:val="auto"/>
                <w:kern w:val="0"/>
                <w:sz w:val="24"/>
                <w:szCs w:val="24"/>
                <w:lang w:val="en-US" w:eastAsia="zh-CN" w:bidi="ar"/>
              </w:rPr>
              <w:t>①</w:t>
            </w:r>
            <w:r>
              <w:rPr>
                <w:rFonts w:hint="eastAsia" w:ascii="宋体" w:hAnsi="宋体" w:eastAsia="宋体" w:cs="宋体"/>
                <w:b w:val="0"/>
                <w:bCs w:val="0"/>
                <w:color w:val="auto"/>
                <w:kern w:val="0"/>
                <w:sz w:val="24"/>
                <w:szCs w:val="24"/>
                <w:lang w:val="en-US" w:eastAsia="zh-CN" w:bidi="ar"/>
              </w:rPr>
              <w:t>计算机或者电子信息工程类专业</w:t>
            </w:r>
            <w:r>
              <w:rPr>
                <w:rFonts w:hint="eastAsia" w:ascii="宋体" w:hAnsi="宋体" w:cs="宋体"/>
                <w:b w:val="0"/>
                <w:bCs w:val="0"/>
                <w:color w:val="auto"/>
                <w:kern w:val="0"/>
                <w:sz w:val="24"/>
                <w:szCs w:val="24"/>
                <w:lang w:val="en-US" w:eastAsia="zh-CN" w:bidi="ar"/>
              </w:rPr>
              <w:t>毕业（或②具有</w:t>
            </w:r>
            <w:r>
              <w:rPr>
                <w:rFonts w:hint="eastAsia" w:ascii="宋体" w:hAnsi="宋体" w:eastAsia="宋体" w:cs="宋体"/>
                <w:b w:val="0"/>
                <w:bCs w:val="0"/>
                <w:color w:val="auto"/>
                <w:kern w:val="0"/>
                <w:sz w:val="24"/>
                <w:szCs w:val="24"/>
                <w:lang w:val="en-US" w:eastAsia="zh-CN" w:bidi="ar"/>
              </w:rPr>
              <w:t>计算机或者电子信息工程类</w:t>
            </w:r>
            <w:r>
              <w:rPr>
                <w:rFonts w:hint="eastAsia" w:ascii="宋体" w:hAnsi="宋体" w:cs="宋体"/>
                <w:b w:val="0"/>
                <w:bCs w:val="0"/>
                <w:color w:val="auto"/>
                <w:kern w:val="0"/>
                <w:sz w:val="24"/>
                <w:szCs w:val="24"/>
                <w:lang w:val="en-US" w:eastAsia="zh-CN" w:bidi="ar"/>
              </w:rPr>
              <w:t>职称证书或③具有</w:t>
            </w:r>
            <w:r>
              <w:rPr>
                <w:rFonts w:hint="eastAsia" w:ascii="宋体" w:hAnsi="宋体" w:eastAsia="宋体" w:cs="宋体"/>
                <w:b w:val="0"/>
                <w:bCs w:val="0"/>
                <w:color w:val="auto"/>
                <w:kern w:val="0"/>
                <w:sz w:val="24"/>
                <w:szCs w:val="24"/>
                <w:lang w:val="en-US" w:eastAsia="zh-CN" w:bidi="ar"/>
              </w:rPr>
              <w:t>计算机或者电子信息工程类</w:t>
            </w:r>
            <w:r>
              <w:rPr>
                <w:rFonts w:hint="eastAsia" w:ascii="宋体" w:hAnsi="宋体" w:cs="宋体"/>
                <w:b w:val="0"/>
                <w:bCs w:val="0"/>
                <w:color w:val="auto"/>
                <w:kern w:val="0"/>
                <w:sz w:val="24"/>
                <w:szCs w:val="24"/>
                <w:lang w:val="en-US" w:eastAsia="zh-CN" w:bidi="ar"/>
              </w:rPr>
              <w:t>职业技能证书）。</w:t>
            </w:r>
            <w:r>
              <w:rPr>
                <w:rFonts w:hint="eastAsia" w:ascii="宋体" w:hAnsi="宋体" w:cs="宋体"/>
                <w:b/>
                <w:bCs/>
                <w:color w:val="auto"/>
                <w:kern w:val="0"/>
                <w:sz w:val="24"/>
                <w:szCs w:val="24"/>
                <w:u w:val="single"/>
                <w:lang w:val="en-US" w:eastAsia="zh-CN" w:bidi="ar"/>
              </w:rPr>
              <w:t>须在投标文件中提供相关证书佐证</w:t>
            </w:r>
            <w:r>
              <w:rPr>
                <w:rFonts w:hint="eastAsia" w:ascii="宋体" w:hAnsi="宋体" w:eastAsia="宋体" w:cs="宋体"/>
                <w:b/>
                <w:bCs/>
                <w:color w:val="auto"/>
                <w:kern w:val="0"/>
                <w:sz w:val="24"/>
                <w:szCs w:val="24"/>
                <w:u w:val="single"/>
                <w:lang w:bidi="ar"/>
              </w:rPr>
              <w:t>。</w:t>
            </w:r>
            <w:r>
              <w:rPr>
                <w:rFonts w:hint="eastAsia" w:ascii="宋体" w:hAnsi="宋体" w:eastAsia="宋体" w:cs="宋体"/>
                <w:b w:val="0"/>
                <w:bCs w:val="0"/>
                <w:color w:val="auto"/>
                <w:kern w:val="0"/>
                <w:sz w:val="24"/>
                <w:szCs w:val="24"/>
                <w:lang w:bidi="ar"/>
              </w:rPr>
              <w:br w:type="textWrapping"/>
            </w:r>
            <w:r>
              <w:rPr>
                <w:rFonts w:hint="eastAsia" w:ascii="宋体" w:hAnsi="宋体" w:eastAsia="宋体" w:cs="宋体"/>
                <w:b w:val="0"/>
                <w:bCs w:val="0"/>
                <w:color w:val="auto"/>
                <w:kern w:val="0"/>
                <w:sz w:val="24"/>
                <w:szCs w:val="24"/>
                <w:lang w:eastAsia="zh-CN" w:bidi="ar"/>
              </w:rPr>
              <w:t>注：</w:t>
            </w:r>
            <w:ins w:id="0" w:author=" " w:date="2025-09-30T17:33:43Z">
              <w:r>
                <w:rPr>
                  <w:rFonts w:hint="eastAsia" w:ascii="宋体" w:hAnsi="宋体" w:eastAsia="宋体" w:cs="宋体"/>
                  <w:b w:val="0"/>
                  <w:bCs w:val="0"/>
                  <w:color w:val="auto"/>
                  <w:kern w:val="0"/>
                  <w:sz w:val="24"/>
                  <w:szCs w:val="24"/>
                  <w:lang w:eastAsia="zh-CN" w:bidi="ar"/>
                </w:rPr>
                <w:br w:type="textWrapping"/>
              </w:r>
            </w:ins>
            <w:r>
              <w:rPr>
                <w:rFonts w:hint="eastAsia" w:ascii="宋体" w:hAnsi="宋体" w:eastAsia="宋体" w:cs="宋体"/>
                <w:b w:val="0"/>
                <w:bCs w:val="0"/>
                <w:color w:val="auto"/>
                <w:kern w:val="0"/>
                <w:sz w:val="24"/>
                <w:szCs w:val="24"/>
                <w:lang w:eastAsia="zh-CN" w:bidi="ar"/>
              </w:rPr>
              <w:t>驻点人员经采购人确认后方可上岗服务，并且在服务期内不得随意更换，更换必须经过采购人同意</w:t>
            </w:r>
            <w:r>
              <w:rPr>
                <w:rFonts w:hint="eastAsia" w:ascii="宋体" w:hAnsi="宋体" w:cs="宋体"/>
                <w:b w:val="0"/>
                <w:bCs w:val="0"/>
                <w:color w:val="auto"/>
                <w:kern w:val="0"/>
                <w:sz w:val="24"/>
                <w:szCs w:val="24"/>
                <w:lang w:eastAsia="zh-CN" w:bidi="ar"/>
              </w:rPr>
              <w:t>且条件不得低于前述要求</w:t>
            </w:r>
            <w:r>
              <w:rPr>
                <w:rFonts w:hint="eastAsia" w:ascii="宋体" w:hAnsi="宋体" w:eastAsia="宋体" w:cs="宋体"/>
                <w:b w:val="0"/>
                <w:bCs w:val="0"/>
                <w:color w:val="auto"/>
                <w:kern w:val="0"/>
                <w:sz w:val="24"/>
                <w:szCs w:val="24"/>
                <w:lang w:eastAsia="zh-CN" w:bidi="ar"/>
              </w:rPr>
              <w:t>。</w:t>
            </w:r>
          </w:p>
        </w:tc>
        <w:tc>
          <w:tcPr>
            <w:tcW w:w="266" w:type="pct"/>
            <w:noWrap w:val="0"/>
            <w:vAlign w:val="center"/>
          </w:tcPr>
          <w:p w14:paraId="01F284E4">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bidi="ar"/>
              </w:rPr>
              <w:t>1</w:t>
            </w:r>
          </w:p>
        </w:tc>
        <w:tc>
          <w:tcPr>
            <w:tcW w:w="259" w:type="pct"/>
            <w:noWrap w:val="0"/>
            <w:vAlign w:val="center"/>
          </w:tcPr>
          <w:p w14:paraId="7DAADE6A">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bidi="ar"/>
              </w:rPr>
              <w:t>年</w:t>
            </w:r>
          </w:p>
        </w:tc>
        <w:tc>
          <w:tcPr>
            <w:tcW w:w="716" w:type="pct"/>
            <w:noWrap w:val="0"/>
            <w:vAlign w:val="center"/>
          </w:tcPr>
          <w:p w14:paraId="5C4E10E5">
            <w:pPr>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5000</w:t>
            </w:r>
          </w:p>
        </w:tc>
        <w:tc>
          <w:tcPr>
            <w:tcW w:w="671" w:type="pct"/>
            <w:noWrap w:val="0"/>
            <w:vAlign w:val="center"/>
          </w:tcPr>
          <w:p w14:paraId="40E19DFF">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5000</w:t>
            </w:r>
          </w:p>
        </w:tc>
      </w:tr>
      <w:tr w14:paraId="2E53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7"/>
            <w:noWrap w:val="0"/>
            <w:vAlign w:val="center"/>
          </w:tcPr>
          <w:p w14:paraId="6EC71C26">
            <w:pPr>
              <w:keepNext w:val="0"/>
              <w:keepLines w:val="0"/>
              <w:pageBreakBefore w:val="0"/>
              <w:widowControl/>
              <w:kinsoku/>
              <w:wordWrap/>
              <w:overflowPunct/>
              <w:topLinePunct w:val="0"/>
              <w:autoSpaceDE/>
              <w:autoSpaceDN/>
              <w:bidi w:val="0"/>
              <w:adjustRightInd/>
              <w:snapToGrid/>
              <w:spacing w:before="0" w:beforeAutospacing="0" w:afterAutospacing="0" w:line="24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b/>
                <w:bCs/>
                <w:color w:val="000000"/>
                <w:kern w:val="0"/>
                <w:sz w:val="24"/>
                <w:szCs w:val="24"/>
                <w:lang w:val="en-US" w:eastAsia="zh-CN" w:bidi="ar-SA"/>
              </w:rPr>
              <w:t>注意:</w:t>
            </w:r>
            <w:r>
              <w:rPr>
                <w:rFonts w:hint="eastAsia" w:ascii="宋体" w:hAnsi="宋体" w:eastAsia="宋体" w:cs="宋体"/>
                <w:color w:val="000000"/>
                <w:kern w:val="0"/>
                <w:sz w:val="24"/>
                <w:szCs w:val="24"/>
                <w:lang w:val="en-US" w:eastAsia="zh-CN" w:bidi="ar-SA"/>
              </w:rPr>
              <w:br w:type="textWrapping"/>
            </w: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本表中</w:t>
            </w:r>
            <w:r>
              <w:rPr>
                <w:rFonts w:hint="eastAsia" w:ascii="宋体" w:hAnsi="宋体" w:eastAsia="宋体" w:cs="宋体"/>
                <w:kern w:val="0"/>
                <w:sz w:val="24"/>
                <w:szCs w:val="24"/>
                <w:lang w:val="en-US" w:eastAsia="zh-CN" w:bidi="ar-SA"/>
              </w:rPr>
              <w:t>产品的规格、尺寸为固定值的（指未标注范围值或偏离值），均允许误差±2%。</w:t>
            </w:r>
          </w:p>
          <w:p w14:paraId="1498565D">
            <w:pPr>
              <w:keepNext w:val="0"/>
              <w:keepLines w:val="0"/>
              <w:pageBreakBefore w:val="0"/>
              <w:widowControl/>
              <w:kinsoku/>
              <w:wordWrap/>
              <w:overflowPunct/>
              <w:topLinePunct w:val="0"/>
              <w:autoSpaceDE/>
              <w:autoSpaceDN/>
              <w:bidi w:val="0"/>
              <w:adjustRightInd/>
              <w:snapToGrid/>
              <w:spacing w:before="0" w:beforeAutospacing="0" w:afterAutospacing="0" w:line="240" w:lineRule="auto"/>
              <w:jc w:val="left"/>
              <w:textAlignment w:val="auto"/>
              <w:rPr>
                <w:rFonts w:hint="default" w:ascii="宋体" w:hAnsi="宋体" w:eastAsia="宋体" w:cs="宋体"/>
                <w:color w:val="000000"/>
                <w:kern w:val="0"/>
                <w:sz w:val="22"/>
                <w:szCs w:val="22"/>
                <w:lang w:val="en-US" w:eastAsia="zh-CN" w:bidi="ar-SA"/>
              </w:rPr>
            </w:pPr>
            <w:r>
              <w:rPr>
                <w:rFonts w:hint="eastAsia" w:ascii="宋体" w:hAnsi="宋体" w:eastAsia="宋体" w:cs="宋体"/>
                <w:kern w:val="0"/>
                <w:sz w:val="24"/>
                <w:szCs w:val="24"/>
                <w:lang w:val="en-US" w:eastAsia="zh-CN" w:bidi="ar-SA"/>
              </w:rPr>
              <w:t>2、</w:t>
            </w:r>
            <w:r>
              <w:rPr>
                <w:rFonts w:hint="eastAsia" w:ascii="宋体" w:hAnsi="宋体" w:eastAsia="宋体" w:cs="宋体"/>
                <w:sz w:val="24"/>
                <w:szCs w:val="24"/>
              </w:rPr>
              <w:t>紧急时限</w:t>
            </w:r>
            <w:r>
              <w:rPr>
                <w:rFonts w:hint="eastAsia" w:ascii="宋体" w:hAnsi="宋体" w:eastAsia="宋体" w:cs="宋体"/>
                <w:sz w:val="24"/>
                <w:szCs w:val="24"/>
                <w:lang w:eastAsia="zh-CN"/>
              </w:rPr>
              <w:t>：</w:t>
            </w:r>
            <w:r>
              <w:rPr>
                <w:rFonts w:hint="eastAsia" w:ascii="宋体" w:hAnsi="宋体" w:eastAsia="宋体" w:cs="宋体"/>
                <w:sz w:val="24"/>
                <w:szCs w:val="24"/>
              </w:rPr>
              <w:t>若出现特殊情况，在接到采购人通知后，3小时内</w:t>
            </w:r>
            <w:r>
              <w:rPr>
                <w:rFonts w:hint="eastAsia" w:ascii="宋体" w:hAnsi="宋体" w:cs="宋体"/>
                <w:sz w:val="24"/>
                <w:szCs w:val="24"/>
                <w:lang w:eastAsia="zh-CN"/>
              </w:rPr>
              <w:t>响应并提出解决方案</w:t>
            </w:r>
            <w:r>
              <w:rPr>
                <w:rFonts w:hint="eastAsia" w:ascii="宋体" w:hAnsi="宋体" w:eastAsia="宋体" w:cs="宋体"/>
                <w:sz w:val="24"/>
                <w:szCs w:val="24"/>
                <w:lang w:eastAsia="zh-CN"/>
              </w:rPr>
              <w:t>。</w:t>
            </w:r>
            <w:r>
              <w:rPr>
                <w:rFonts w:hint="eastAsia" w:ascii="宋体" w:hAnsi="宋体" w:eastAsia="宋体" w:cs="宋体"/>
                <w:sz w:val="24"/>
                <w:szCs w:val="24"/>
                <w:lang w:eastAsia="zh-CN"/>
              </w:rPr>
              <w:br w:type="textWrapping"/>
            </w:r>
            <w:r>
              <w:rPr>
                <w:rFonts w:hint="eastAsia" w:ascii="宋体" w:hAnsi="宋体" w:cs="宋体"/>
                <w:sz w:val="24"/>
                <w:szCs w:val="24"/>
                <w:lang w:val="en-US" w:eastAsia="zh-CN"/>
              </w:rPr>
              <w:t>3、货物产品在</w:t>
            </w:r>
            <w:r>
              <w:rPr>
                <w:rFonts w:hint="eastAsia" w:ascii="宋体" w:hAnsi="宋体" w:eastAsia="宋体" w:cs="宋体"/>
                <w:sz w:val="24"/>
                <w:szCs w:val="24"/>
                <w:lang w:val="en-US" w:eastAsia="zh-CN"/>
              </w:rPr>
              <w:t>服务期内接到采购人通知之日起40日内完成制作安装。</w:t>
            </w:r>
          </w:p>
        </w:tc>
      </w:tr>
    </w:tbl>
    <w:p w14:paraId="70CB9878">
      <w:pPr>
        <w:pStyle w:val="12"/>
        <w:spacing w:line="360" w:lineRule="auto"/>
        <w:jc w:val="left"/>
        <w:outlineLvl w:val="2"/>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sz w:val="24"/>
          <w:szCs w:val="24"/>
        </w:rPr>
        <w:t>三、商务条件</w:t>
      </w:r>
    </w:p>
    <w:p w14:paraId="4B3C30AF">
      <w:pPr>
        <w:pStyle w:val="12"/>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eastAsia="zh-CN"/>
        </w:rPr>
      </w:pPr>
      <w:r>
        <w:rPr>
          <w:rFonts w:hint="eastAsia" w:ascii="宋体" w:hAnsi="宋体" w:eastAsia="宋体" w:cs="宋体"/>
          <w:sz w:val="24"/>
          <w:szCs w:val="24"/>
        </w:rPr>
        <w:t>采购包1：</w:t>
      </w:r>
      <w:r>
        <w:rPr>
          <w:rFonts w:hint="eastAsia" w:ascii="宋体" w:hAnsi="宋体" w:eastAsia="宋体" w:cs="宋体"/>
          <w:sz w:val="24"/>
          <w:szCs w:val="24"/>
        </w:rPr>
        <w:br w:type="textWrapping"/>
      </w: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服务</w:t>
      </w:r>
      <w:r>
        <w:rPr>
          <w:rFonts w:hint="eastAsia" w:ascii="宋体" w:hAnsi="宋体" w:eastAsia="宋体" w:cs="宋体"/>
          <w:b/>
          <w:bCs/>
          <w:sz w:val="24"/>
          <w:szCs w:val="24"/>
        </w:rPr>
        <w:t>时间</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1年（以合同约定时间为准）</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服务</w:t>
      </w:r>
      <w:r>
        <w:rPr>
          <w:rFonts w:hint="eastAsia" w:ascii="宋体" w:hAnsi="宋体" w:eastAsia="宋体" w:cs="宋体"/>
          <w:b/>
          <w:bCs/>
          <w:sz w:val="24"/>
          <w:szCs w:val="24"/>
        </w:rPr>
        <w:t>地点</w:t>
      </w:r>
      <w:r>
        <w:rPr>
          <w:rFonts w:hint="eastAsia" w:ascii="宋体" w:hAnsi="宋体" w:eastAsia="宋体" w:cs="宋体"/>
          <w:b/>
          <w:bCs/>
          <w:sz w:val="24"/>
          <w:szCs w:val="24"/>
          <w:lang w:eastAsia="zh-CN"/>
        </w:rPr>
        <w:t>：</w:t>
      </w:r>
      <w:r>
        <w:rPr>
          <w:rFonts w:hint="eastAsia" w:ascii="宋体" w:hAnsi="宋体" w:eastAsia="宋体" w:cs="宋体"/>
          <w:sz w:val="24"/>
          <w:szCs w:val="24"/>
        </w:rPr>
        <w:t>采购人指定地点</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服务</w:t>
      </w:r>
      <w:r>
        <w:rPr>
          <w:rFonts w:hint="eastAsia" w:ascii="宋体" w:hAnsi="宋体" w:eastAsia="宋体" w:cs="宋体"/>
          <w:b/>
          <w:bCs/>
          <w:sz w:val="24"/>
          <w:szCs w:val="24"/>
        </w:rPr>
        <w:t>条件</w:t>
      </w:r>
      <w:r>
        <w:rPr>
          <w:rFonts w:hint="eastAsia" w:ascii="宋体" w:hAnsi="宋体" w:eastAsia="宋体" w:cs="宋体"/>
          <w:b/>
          <w:bCs/>
          <w:sz w:val="24"/>
          <w:szCs w:val="24"/>
          <w:lang w:eastAsia="zh-CN"/>
        </w:rPr>
        <w:t>：</w:t>
      </w:r>
      <w:r>
        <w:rPr>
          <w:rFonts w:hint="eastAsia" w:ascii="宋体" w:hAnsi="宋体" w:eastAsia="宋体" w:cs="宋体"/>
          <w:sz w:val="24"/>
          <w:szCs w:val="24"/>
        </w:rPr>
        <w:t>本项目在合同签订后成交人应按照</w:t>
      </w:r>
      <w:r>
        <w:rPr>
          <w:rFonts w:hint="eastAsia" w:ascii="宋体" w:hAnsi="宋体" w:eastAsia="宋体" w:cs="宋体"/>
          <w:sz w:val="24"/>
          <w:szCs w:val="24"/>
          <w:lang w:eastAsia="zh-CN"/>
        </w:rPr>
        <w:t>采购</w:t>
      </w:r>
      <w:r>
        <w:rPr>
          <w:rFonts w:hint="eastAsia" w:ascii="宋体" w:hAnsi="宋体" w:eastAsia="宋体" w:cs="宋体"/>
          <w:sz w:val="24"/>
          <w:szCs w:val="24"/>
        </w:rPr>
        <w:t>要求</w:t>
      </w:r>
      <w:r>
        <w:rPr>
          <w:rFonts w:hint="eastAsia" w:ascii="宋体" w:hAnsi="宋体" w:eastAsia="宋体" w:cs="宋体"/>
          <w:sz w:val="24"/>
          <w:szCs w:val="24"/>
          <w:lang w:eastAsia="zh-CN"/>
        </w:rPr>
        <w:t>执行。</w:t>
      </w:r>
      <w:r>
        <w:rPr>
          <w:rFonts w:hint="eastAsia" w:ascii="宋体" w:hAnsi="宋体" w:eastAsia="宋体" w:cs="宋体"/>
          <w:sz w:val="24"/>
          <w:szCs w:val="24"/>
        </w:rPr>
        <w:br w:type="textWrapping"/>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是否邀请</w:t>
      </w:r>
      <w:r>
        <w:rPr>
          <w:rFonts w:hint="eastAsia" w:ascii="宋体" w:hAnsi="宋体" w:eastAsia="宋体" w:cs="宋体"/>
          <w:b/>
          <w:bCs/>
          <w:sz w:val="24"/>
          <w:szCs w:val="24"/>
          <w:lang w:eastAsia="zh-CN"/>
        </w:rPr>
        <w:t>供应商</w:t>
      </w:r>
      <w:r>
        <w:rPr>
          <w:rFonts w:hint="eastAsia" w:ascii="宋体" w:hAnsi="宋体" w:eastAsia="宋体" w:cs="宋体"/>
          <w:b/>
          <w:bCs/>
          <w:sz w:val="24"/>
          <w:szCs w:val="24"/>
        </w:rPr>
        <w:t>验收</w:t>
      </w:r>
      <w:r>
        <w:rPr>
          <w:rFonts w:hint="eastAsia" w:ascii="宋体" w:hAnsi="宋体" w:eastAsia="宋体" w:cs="宋体"/>
          <w:b/>
          <w:bCs/>
          <w:sz w:val="24"/>
          <w:szCs w:val="24"/>
          <w:lang w:eastAsia="zh-CN"/>
        </w:rPr>
        <w:t>：</w:t>
      </w:r>
      <w:r>
        <w:rPr>
          <w:rFonts w:hint="eastAsia" w:ascii="宋体" w:hAnsi="宋体" w:eastAsia="宋体" w:cs="宋体"/>
          <w:sz w:val="24"/>
          <w:szCs w:val="24"/>
        </w:rPr>
        <w:t>不邀请</w:t>
      </w:r>
      <w:r>
        <w:rPr>
          <w:rFonts w:hint="eastAsia" w:ascii="宋体" w:hAnsi="宋体" w:eastAsia="宋体" w:cs="宋体"/>
          <w:sz w:val="24"/>
          <w:szCs w:val="24"/>
          <w:lang w:eastAsia="zh-CN"/>
        </w:rPr>
        <w:t>供应商</w:t>
      </w:r>
      <w:r>
        <w:rPr>
          <w:rFonts w:hint="eastAsia" w:ascii="宋体" w:hAnsi="宋体" w:eastAsia="宋体" w:cs="宋体"/>
          <w:sz w:val="24"/>
          <w:szCs w:val="24"/>
        </w:rPr>
        <w:t>验收</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履约验收方式</w:t>
      </w:r>
      <w:r>
        <w:rPr>
          <w:rFonts w:hint="eastAsia" w:ascii="宋体" w:hAnsi="宋体" w:eastAsia="宋体" w:cs="宋体"/>
          <w:b/>
          <w:bCs/>
          <w:sz w:val="24"/>
          <w:szCs w:val="24"/>
          <w:lang w:eastAsia="zh-CN"/>
        </w:rPr>
        <w:t>：</w:t>
      </w:r>
      <w:r>
        <w:rPr>
          <w:rFonts w:hint="eastAsia" w:ascii="宋体" w:hAnsi="宋体" w:eastAsia="宋体" w:cs="宋体"/>
          <w:sz w:val="24"/>
          <w:szCs w:val="24"/>
        </w:rPr>
        <w:t>按竞争性磋商文件、成交人响应文件、合同规定</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合同支付方式</w:t>
      </w:r>
      <w:r>
        <w:rPr>
          <w:rFonts w:hint="eastAsia" w:ascii="宋体" w:hAnsi="宋体" w:eastAsia="宋体" w:cs="宋体"/>
          <w:b/>
          <w:bCs/>
          <w:sz w:val="24"/>
          <w:szCs w:val="24"/>
          <w:lang w:eastAsia="zh-CN"/>
        </w:rPr>
        <w:t>：</w:t>
      </w:r>
    </w:p>
    <w:p w14:paraId="127E7DC9">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①合同签订后10个工作日内支付合同金额的30%；②项目所涉及货物内容，经</w:t>
      </w:r>
      <w:r>
        <w:rPr>
          <w:rFonts w:hint="eastAsia" w:ascii="宋体" w:hAnsi="宋体" w:eastAsia="宋体" w:cs="宋体"/>
          <w:color w:val="auto"/>
          <w:sz w:val="24"/>
          <w:szCs w:val="24"/>
        </w:rPr>
        <w:t>最终验收</w:t>
      </w:r>
      <w:r>
        <w:rPr>
          <w:rFonts w:hint="eastAsia" w:ascii="宋体" w:hAnsi="宋体" w:eastAsia="宋体" w:cs="宋体"/>
          <w:color w:val="auto"/>
          <w:sz w:val="24"/>
          <w:szCs w:val="24"/>
          <w:lang w:eastAsia="zh-CN"/>
        </w:rPr>
        <w:t>通过后</w:t>
      </w:r>
      <w:r>
        <w:rPr>
          <w:rFonts w:hint="eastAsia" w:ascii="宋体" w:hAnsi="宋体" w:eastAsia="宋体" w:cs="宋体"/>
          <w:color w:val="auto"/>
          <w:sz w:val="24"/>
          <w:szCs w:val="24"/>
          <w:lang w:val="en-US" w:eastAsia="zh-CN"/>
        </w:rPr>
        <w:t>10个工作内支付合同金额的50%；③服务期满（驻点服务），无未了事宜的情况下，经验收合格后10个工作日内支付合同金额的20%。注：成交人须提供正规税收发票、相关验收等证明材料送至采购人处，经采购人确认无误后支付费用。</w:t>
      </w:r>
      <w:r>
        <w:rPr>
          <w:rFonts w:hint="eastAsia" w:ascii="宋体" w:hAnsi="宋体" w:eastAsia="宋体" w:cs="宋体"/>
          <w:sz w:val="24"/>
          <w:szCs w:val="24"/>
          <w:lang w:val="en-US" w:eastAsia="zh-CN"/>
        </w:rPr>
        <w:br w:type="textWrapping"/>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履约保证金</w:t>
      </w:r>
      <w:r>
        <w:rPr>
          <w:rFonts w:hint="eastAsia" w:ascii="宋体" w:hAnsi="宋体" w:eastAsia="宋体" w:cs="宋体"/>
          <w:b/>
          <w:bCs/>
          <w:sz w:val="24"/>
          <w:szCs w:val="24"/>
          <w:lang w:eastAsia="zh-CN"/>
        </w:rPr>
        <w:t>：</w:t>
      </w:r>
      <w:r>
        <w:rPr>
          <w:rFonts w:hint="eastAsia" w:ascii="宋体" w:hAnsi="宋体" w:eastAsia="宋体" w:cs="宋体"/>
          <w:sz w:val="24"/>
          <w:szCs w:val="24"/>
        </w:rPr>
        <w:t>履约保证金百分比：</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14:paraId="38393F70">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sz w:val="24"/>
          <w:szCs w:val="24"/>
          <w:lang w:eastAsia="zh-CN"/>
        </w:rPr>
      </w:pPr>
      <w:r>
        <w:rPr>
          <w:rFonts w:hint="eastAsia" w:ascii="宋体" w:hAnsi="宋体" w:eastAsia="宋体" w:cs="宋体"/>
          <w:sz w:val="24"/>
          <w:szCs w:val="24"/>
        </w:rPr>
        <w:t>说明：成交人需在签订合同前向采购人支付合同金额的</w:t>
      </w:r>
      <w:r>
        <w:rPr>
          <w:rFonts w:hint="eastAsia" w:ascii="宋体" w:hAnsi="宋体" w:eastAsia="宋体" w:cs="宋体"/>
          <w:sz w:val="24"/>
          <w:szCs w:val="24"/>
          <w:lang w:val="en-US" w:eastAsia="zh-CN"/>
        </w:rPr>
        <w:t>5</w:t>
      </w:r>
      <w:r>
        <w:rPr>
          <w:rFonts w:hint="eastAsia" w:ascii="宋体" w:hAnsi="宋体" w:eastAsia="宋体" w:cs="宋体"/>
          <w:sz w:val="24"/>
          <w:szCs w:val="24"/>
        </w:rPr>
        <w:t>%作为履约保证金。</w:t>
      </w:r>
      <w:r>
        <w:rPr>
          <w:rFonts w:hint="eastAsia" w:ascii="宋体" w:hAnsi="宋体" w:eastAsia="宋体" w:cs="宋体"/>
          <w:sz w:val="24"/>
          <w:szCs w:val="24"/>
          <w:lang w:eastAsia="zh-CN"/>
        </w:rPr>
        <w:t>成交人</w:t>
      </w:r>
      <w:r>
        <w:rPr>
          <w:rFonts w:hint="eastAsia" w:ascii="宋体" w:hAnsi="宋体" w:eastAsia="宋体" w:cs="宋体"/>
          <w:sz w:val="24"/>
          <w:szCs w:val="24"/>
        </w:rPr>
        <w:t>以银行转账、支票、银行无条件支付保函（保函的有效期覆盖</w:t>
      </w:r>
      <w:r>
        <w:rPr>
          <w:rFonts w:hint="eastAsia" w:ascii="宋体" w:hAnsi="宋体" w:eastAsia="宋体" w:cs="宋体"/>
          <w:sz w:val="24"/>
          <w:szCs w:val="24"/>
          <w:lang w:eastAsia="zh-CN"/>
        </w:rPr>
        <w:t>合同履约期</w:t>
      </w:r>
      <w:r>
        <w:rPr>
          <w:rFonts w:hint="eastAsia" w:ascii="宋体" w:hAnsi="宋体" w:eastAsia="宋体" w:cs="宋体"/>
          <w:sz w:val="24"/>
          <w:szCs w:val="24"/>
        </w:rPr>
        <w:t>内）等形式向采购人缴交</w:t>
      </w:r>
      <w:r>
        <w:rPr>
          <w:rFonts w:hint="eastAsia" w:ascii="宋体" w:hAnsi="宋体" w:eastAsia="宋体" w:cs="宋体"/>
          <w:sz w:val="24"/>
          <w:szCs w:val="24"/>
          <w:lang w:eastAsia="zh-CN"/>
        </w:rPr>
        <w:t>，</w:t>
      </w:r>
      <w:r>
        <w:rPr>
          <w:rFonts w:hint="eastAsia" w:ascii="宋体" w:hAnsi="宋体" w:eastAsia="宋体" w:cs="宋体"/>
          <w:sz w:val="24"/>
          <w:szCs w:val="24"/>
        </w:rPr>
        <w:t>如成交人未按合同有关规定履行其义务，采购人有权不予退还履约保证金。该履约保证金在合同期满、合同约定全部事项履行完毕、成交供应商无违约情形的情况下，由成交供应商提出退还履约保证金申请，采购人在收到成交供应商申请文件后</w:t>
      </w:r>
      <w:r>
        <w:rPr>
          <w:rFonts w:hint="eastAsia" w:ascii="宋体" w:hAnsi="宋体" w:eastAsia="宋体" w:cs="宋体"/>
          <w:sz w:val="24"/>
          <w:szCs w:val="24"/>
          <w:lang w:val="en-US" w:eastAsia="zh-CN"/>
        </w:rPr>
        <w:t>10个工作</w:t>
      </w:r>
      <w:r>
        <w:rPr>
          <w:rFonts w:hint="eastAsia" w:ascii="宋体" w:hAnsi="宋体" w:eastAsia="宋体" w:cs="宋体"/>
          <w:sz w:val="24"/>
          <w:szCs w:val="24"/>
        </w:rPr>
        <w:t>日内无息返还履约保证金。</w:t>
      </w:r>
      <w:r>
        <w:rPr>
          <w:rFonts w:hint="eastAsia" w:ascii="宋体" w:hAnsi="宋体" w:eastAsia="宋体" w:cs="宋体"/>
          <w:sz w:val="24"/>
          <w:szCs w:val="24"/>
          <w:lang w:eastAsia="zh-CN"/>
        </w:rPr>
        <w:t>注：</w:t>
      </w:r>
      <w:r>
        <w:rPr>
          <w:rFonts w:hint="eastAsia" w:ascii="宋体" w:hAnsi="宋体" w:eastAsia="宋体" w:cs="宋体"/>
          <w:sz w:val="24"/>
          <w:szCs w:val="24"/>
        </w:rPr>
        <w:t>采购人对公账户缴纳（户名：福建省仓山监狱；开户行：中国农业银行股份有限公司福州则徐大道支行；账号：13131401040001804），需备注项目名称</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b/>
          <w:sz w:val="24"/>
          <w:szCs w:val="24"/>
        </w:rPr>
        <w:t>8.货物包装方式</w:t>
      </w:r>
      <w:r>
        <w:rPr>
          <w:rFonts w:hint="eastAsia" w:ascii="宋体" w:hAnsi="宋体" w:eastAsia="宋体" w:cs="宋体"/>
          <w:b/>
          <w:sz w:val="24"/>
          <w:szCs w:val="24"/>
          <w:lang w:eastAsia="zh-CN"/>
        </w:rPr>
        <w:t>：</w:t>
      </w:r>
    </w:p>
    <w:p w14:paraId="013A8B77">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货物交货时应按国家有关标准要求进行包装。包装方式的确定及包装费用均由成交人负责；由于不适当的包装而造成货物在运输过程中有任何损坏由成交人负责。</w:t>
      </w:r>
      <w:r>
        <w:rPr>
          <w:rFonts w:hint="eastAsia" w:ascii="宋体" w:hAnsi="宋体" w:cs="宋体"/>
          <w:sz w:val="24"/>
          <w:szCs w:val="24"/>
          <w:lang w:eastAsia="zh-CN"/>
        </w:rPr>
        <w:t>注：若项目中有涉及《商品包装政府采购需求标准（试行）》、《快递包装政府采购需求标准（试行）的通知》标准的，则不得低于前述标准。</w:t>
      </w:r>
    </w:p>
    <w:p w14:paraId="5B8EE23E">
      <w:pPr>
        <w:pStyle w:val="12"/>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r>
        <w:rPr>
          <w:rFonts w:hint="eastAsia" w:ascii="宋体" w:hAnsi="宋体" w:eastAsia="宋体" w:cs="宋体"/>
          <w:b/>
          <w:sz w:val="24"/>
          <w:szCs w:val="24"/>
        </w:rPr>
        <w:t>9.验收标准和方法</w:t>
      </w:r>
      <w:r>
        <w:rPr>
          <w:rFonts w:hint="eastAsia" w:ascii="宋体" w:hAnsi="宋体" w:eastAsia="宋体" w:cs="宋体"/>
          <w:b/>
          <w:sz w:val="24"/>
          <w:szCs w:val="24"/>
          <w:lang w:eastAsia="zh-CN"/>
        </w:rPr>
        <w:t>：</w:t>
      </w:r>
    </w:p>
    <w:p w14:paraId="1185E9BD">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9.1验收标准：货物按生产厂家的产品验收标准、合同中的相关条款进行验收。所有设备必须是原装包装。若发现原包装破损或保修条款不满足要求，采购人有权不予接收，并要求成交人无条件重新更换，并按合同条款的有关规定执行。</w:t>
      </w:r>
    </w:p>
    <w:p w14:paraId="73A15440">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9.2出厂检验：成交人负责所提供货物的出厂检验，应按货物技术标准规定的检验项目和检验方法进行全面检验，保证货物原产地和技术指标的真实性、完整性，并负责将货物送达采购人指定的交货地点，并向采购人提供货物制造厂的出厂检验报告和质量合格证书以及原装品牌的证明资料或文件。</w:t>
      </w:r>
    </w:p>
    <w:p w14:paraId="57E320F0">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9.3到货验收：货物送至采购人安装现场后，成交人和采购人一同拆箱，对其全部货物、零件、配件的型号、规格、数量、外形、外观、包装进行到货验收。如发现货物未能满足以上要求或者逾期交货，采购人有权要求退货，同时成交人必须赔偿给采购人所造成的经济损失，可从履约保证金中扣除。</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9.4</w:t>
      </w:r>
      <w:r>
        <w:rPr>
          <w:rFonts w:ascii="宋体" w:hAnsi="宋体" w:eastAsia="宋体" w:cs="宋体"/>
          <w:sz w:val="24"/>
          <w:shd w:val="clear" w:color="auto" w:fill="FFFFFF"/>
        </w:rPr>
        <w:t>设备到达现场后，</w:t>
      </w:r>
      <w:r>
        <w:rPr>
          <w:rFonts w:hint="eastAsia" w:ascii="宋体" w:hAnsi="宋体" w:cs="宋体"/>
          <w:sz w:val="24"/>
          <w:shd w:val="clear" w:color="auto" w:fill="FFFFFF"/>
          <w:lang w:eastAsia="zh-CN"/>
        </w:rPr>
        <w:t>成交</w:t>
      </w:r>
      <w:r>
        <w:rPr>
          <w:rFonts w:ascii="宋体" w:hAnsi="宋体" w:eastAsia="宋体" w:cs="宋体"/>
          <w:sz w:val="24"/>
          <w:shd w:val="clear" w:color="auto" w:fill="FFFFFF"/>
        </w:rPr>
        <w:t>人应派技术人员到现场进行安装，建成后系统应满足</w:t>
      </w:r>
      <w:r>
        <w:rPr>
          <w:rFonts w:hint="eastAsia" w:ascii="宋体" w:hAnsi="宋体" w:eastAsia="宋体" w:cs="宋体"/>
          <w:sz w:val="24"/>
          <w:shd w:val="clear" w:color="auto" w:fill="FFFFFF"/>
          <w:lang w:eastAsia="zh-CN"/>
        </w:rPr>
        <w:t>采购人</w:t>
      </w:r>
      <w:r>
        <w:rPr>
          <w:rFonts w:ascii="宋体" w:hAnsi="宋体" w:eastAsia="宋体" w:cs="宋体"/>
          <w:sz w:val="24"/>
          <w:shd w:val="clear" w:color="auto" w:fill="FFFFFF"/>
        </w:rPr>
        <w:t>日常需求，如若不能满足，</w:t>
      </w:r>
      <w:r>
        <w:rPr>
          <w:rFonts w:hint="eastAsia" w:ascii="宋体" w:hAnsi="宋体" w:cs="宋体"/>
          <w:sz w:val="24"/>
          <w:shd w:val="clear" w:color="auto" w:fill="FFFFFF"/>
          <w:lang w:eastAsia="zh-CN"/>
        </w:rPr>
        <w:t>成交</w:t>
      </w:r>
      <w:r>
        <w:rPr>
          <w:rFonts w:ascii="宋体" w:hAnsi="宋体" w:eastAsia="宋体" w:cs="宋体"/>
          <w:sz w:val="24"/>
          <w:shd w:val="clear" w:color="auto" w:fill="FFFFFF"/>
        </w:rPr>
        <w:t>人应</w:t>
      </w:r>
      <w:r>
        <w:rPr>
          <w:rFonts w:hint="eastAsia" w:ascii="宋体" w:hAnsi="宋体" w:eastAsia="宋体" w:cs="宋体"/>
          <w:sz w:val="24"/>
          <w:shd w:val="clear" w:color="auto" w:fill="FFFFFF"/>
          <w:lang w:eastAsia="zh-CN"/>
        </w:rPr>
        <w:t>无条件</w:t>
      </w:r>
      <w:r>
        <w:rPr>
          <w:rFonts w:ascii="宋体" w:hAnsi="宋体" w:eastAsia="宋体" w:cs="宋体"/>
          <w:sz w:val="24"/>
          <w:shd w:val="clear" w:color="auto" w:fill="FFFFFF"/>
        </w:rPr>
        <w:t>提供相关设备直至满足</w:t>
      </w:r>
      <w:r>
        <w:rPr>
          <w:rFonts w:hint="eastAsia" w:ascii="宋体" w:hAnsi="宋体" w:eastAsia="宋体" w:cs="宋体"/>
          <w:sz w:val="24"/>
          <w:shd w:val="clear" w:color="auto" w:fill="FFFFFF"/>
          <w:lang w:eastAsia="zh-CN"/>
        </w:rPr>
        <w:t>采购人</w:t>
      </w:r>
      <w:r>
        <w:rPr>
          <w:rFonts w:ascii="宋体" w:hAnsi="宋体" w:eastAsia="宋体" w:cs="宋体"/>
          <w:sz w:val="24"/>
          <w:shd w:val="clear" w:color="auto" w:fill="FFFFFF"/>
        </w:rPr>
        <w:t>日常需求，并负责调试至</w:t>
      </w:r>
      <w:r>
        <w:rPr>
          <w:rFonts w:hint="eastAsia" w:ascii="宋体" w:hAnsi="宋体" w:cs="宋体"/>
          <w:sz w:val="24"/>
          <w:shd w:val="clear" w:color="auto" w:fill="FFFFFF"/>
          <w:lang w:eastAsia="zh-CN"/>
        </w:rPr>
        <w:t>最终</w:t>
      </w:r>
      <w:r>
        <w:rPr>
          <w:rFonts w:ascii="宋体" w:hAnsi="宋体" w:eastAsia="宋体" w:cs="宋体"/>
          <w:sz w:val="24"/>
          <w:shd w:val="clear" w:color="auto" w:fill="FFFFFF"/>
        </w:rPr>
        <w:t>验收合格。</w:t>
      </w:r>
      <w:r>
        <w:rPr>
          <w:rFonts w:hint="eastAsia" w:ascii="宋体" w:hAnsi="宋体" w:cs="宋体"/>
          <w:sz w:val="24"/>
          <w:shd w:val="clear" w:color="auto" w:fill="FFFFFF"/>
          <w:lang w:eastAsia="zh-CN"/>
        </w:rPr>
        <w:t>供应商</w:t>
      </w:r>
      <w:r>
        <w:rPr>
          <w:rFonts w:ascii="宋体" w:hAnsi="宋体" w:eastAsia="宋体" w:cs="宋体"/>
          <w:sz w:val="24"/>
          <w:shd w:val="clear" w:color="auto" w:fill="FFFFFF"/>
        </w:rPr>
        <w:t>应以包括货物</w:t>
      </w:r>
      <w:r>
        <w:rPr>
          <w:rFonts w:hint="eastAsia" w:ascii="宋体" w:hAnsi="宋体" w:eastAsia="宋体" w:cs="宋体"/>
          <w:sz w:val="24"/>
          <w:shd w:val="clear" w:color="auto" w:fill="FFFFFF"/>
          <w:lang w:eastAsia="zh-CN"/>
        </w:rPr>
        <w:t>、服务</w:t>
      </w:r>
      <w:r>
        <w:rPr>
          <w:rFonts w:ascii="宋体" w:hAnsi="宋体" w:eastAsia="宋体" w:cs="宋体"/>
          <w:sz w:val="24"/>
          <w:shd w:val="clear" w:color="auto" w:fill="FFFFFF"/>
        </w:rPr>
        <w:t>所涉及的有关项目的所有费用进行报价，包括调试合格的一切辅材和本次采购项目的安装费、改造费用（涉及改造</w:t>
      </w:r>
      <w:r>
        <w:rPr>
          <w:rFonts w:hint="eastAsia" w:ascii="宋体" w:hAnsi="宋体" w:eastAsia="宋体" w:cs="宋体"/>
          <w:sz w:val="24"/>
          <w:shd w:val="clear" w:color="auto" w:fill="FFFFFF"/>
          <w:lang w:eastAsia="zh-CN"/>
        </w:rPr>
        <w:t>、更新</w:t>
      </w:r>
      <w:r>
        <w:rPr>
          <w:rFonts w:ascii="宋体" w:hAnsi="宋体" w:eastAsia="宋体" w:cs="宋体"/>
          <w:sz w:val="24"/>
          <w:shd w:val="clear" w:color="auto" w:fill="FFFFFF"/>
        </w:rPr>
        <w:t>）</w:t>
      </w:r>
      <w:r>
        <w:rPr>
          <w:rFonts w:hint="eastAsia" w:ascii="宋体" w:hAnsi="宋体" w:eastAsia="宋体" w:cs="宋体"/>
          <w:sz w:val="24"/>
          <w:shd w:val="clear" w:color="auto" w:fill="FFFFFF"/>
          <w:lang w:eastAsia="zh-CN"/>
        </w:rPr>
        <w:t>、人员驻点</w:t>
      </w:r>
      <w:r>
        <w:rPr>
          <w:rFonts w:ascii="宋体" w:hAnsi="宋体" w:eastAsia="宋体" w:cs="宋体"/>
          <w:sz w:val="24"/>
          <w:shd w:val="clear" w:color="auto" w:fill="FFFFFF"/>
        </w:rPr>
        <w:t>。所有报价均应已包含国家规定的所有税费。</w:t>
      </w:r>
      <w:r>
        <w:rPr>
          <w:rFonts w:hint="eastAsia" w:ascii="宋体" w:hAnsi="宋体" w:cs="宋体"/>
          <w:sz w:val="24"/>
          <w:shd w:val="clear" w:color="auto" w:fill="FFFFFF"/>
          <w:lang w:eastAsia="zh-CN"/>
        </w:rPr>
        <w:t>供应商</w:t>
      </w:r>
      <w:r>
        <w:rPr>
          <w:rFonts w:ascii="宋体" w:hAnsi="宋体" w:eastAsia="宋体" w:cs="宋体"/>
          <w:sz w:val="24"/>
          <w:shd w:val="clear" w:color="auto" w:fill="FFFFFF"/>
        </w:rPr>
        <w:t>应自行核算项目正常、合法运作及使用所必需的费用。</w:t>
      </w:r>
    </w:p>
    <w:p w14:paraId="687F0506">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trike w:val="0"/>
          <w:dstrike/>
          <w:sz w:val="24"/>
          <w:szCs w:val="24"/>
          <w:lang w:val="en-US" w:eastAsia="zh-CN"/>
        </w:rPr>
      </w:pPr>
      <w:r>
        <w:rPr>
          <w:rFonts w:hint="eastAsia" w:ascii="宋体" w:hAnsi="宋体" w:eastAsia="宋体" w:cs="宋体"/>
          <w:sz w:val="24"/>
          <w:szCs w:val="24"/>
        </w:rPr>
        <w:t>9.</w:t>
      </w:r>
      <w:r>
        <w:rPr>
          <w:rFonts w:hint="eastAsia" w:ascii="宋体" w:hAnsi="宋体" w:cs="宋体"/>
          <w:sz w:val="24"/>
          <w:szCs w:val="24"/>
          <w:lang w:val="en-US" w:eastAsia="zh-CN"/>
        </w:rPr>
        <w:t>5</w:t>
      </w:r>
      <w:r>
        <w:rPr>
          <w:rFonts w:hint="eastAsia" w:ascii="宋体" w:hAnsi="宋体" w:cs="宋体"/>
          <w:sz w:val="24"/>
          <w:szCs w:val="24"/>
          <w:lang w:eastAsia="zh-CN"/>
        </w:rPr>
        <w:t>所有设备安装调试完成</w:t>
      </w:r>
      <w:r>
        <w:rPr>
          <w:rFonts w:hint="eastAsia" w:ascii="宋体" w:hAnsi="宋体" w:cs="宋体"/>
          <w:color w:val="auto"/>
          <w:sz w:val="24"/>
          <w:szCs w:val="24"/>
          <w:highlight w:val="none"/>
          <w:lang w:eastAsia="zh-CN"/>
        </w:rPr>
        <w:t>后进行为期</w:t>
      </w:r>
      <w:r>
        <w:rPr>
          <w:rFonts w:hint="eastAsia" w:ascii="宋体" w:hAnsi="宋体" w:cs="宋体"/>
          <w:color w:val="auto"/>
          <w:sz w:val="24"/>
          <w:szCs w:val="24"/>
          <w:highlight w:val="none"/>
          <w:lang w:val="en-US" w:eastAsia="zh-CN"/>
        </w:rPr>
        <w:t>1个月的试运行，试运行</w:t>
      </w:r>
      <w:r>
        <w:rPr>
          <w:rFonts w:hint="eastAsia" w:ascii="宋体" w:hAnsi="宋体" w:cs="宋体"/>
          <w:sz w:val="24"/>
          <w:szCs w:val="24"/>
          <w:lang w:val="en-US" w:eastAsia="zh-CN"/>
        </w:rPr>
        <w:t>期间，无质量等使用问题的情况下，试运行通过并进行最终验收。</w:t>
      </w:r>
    </w:p>
    <w:p w14:paraId="0A42FC4A">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sz w:val="24"/>
          <w:szCs w:val="24"/>
          <w:lang w:val="en-US" w:eastAsia="zh-CN"/>
        </w:rPr>
        <w:t>9.6</w:t>
      </w:r>
      <w:r>
        <w:rPr>
          <w:rFonts w:hint="eastAsia" w:ascii="宋体" w:hAnsi="宋体" w:eastAsia="宋体" w:cs="宋体"/>
          <w:sz w:val="24"/>
          <w:szCs w:val="24"/>
        </w:rPr>
        <w:t>最终验收：成交人、采购</w:t>
      </w:r>
      <w:r>
        <w:rPr>
          <w:rFonts w:hint="eastAsia" w:ascii="宋体" w:hAnsi="宋体" w:eastAsia="宋体" w:cs="宋体"/>
          <w:color w:val="auto"/>
          <w:sz w:val="24"/>
          <w:szCs w:val="24"/>
        </w:rPr>
        <w:t>人按</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以及合同相关条款要求一同对货物进行验收，验收结果应符合采购人使用要求。验收过程中，若发现货物质量有问题成交人应无条件更换，并无条件重新检测并调试直至验收合格交付使用。</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9.7驻点人员的服务时间为1年，从系统建成后开始计算。</w:t>
      </w:r>
      <w:r>
        <w:rPr>
          <w:rFonts w:hint="eastAsia" w:ascii="宋体" w:hAnsi="宋体" w:cs="宋体"/>
          <w:b w:val="0"/>
          <w:bCs w:val="0"/>
          <w:color w:val="auto"/>
          <w:kern w:val="0"/>
          <w:sz w:val="24"/>
          <w:szCs w:val="24"/>
          <w:lang w:eastAsia="zh-CN" w:bidi="ar"/>
        </w:rPr>
        <w:t>驻点人员在合同期内的工作时间随采购人上下班时间，若遇突发时间、紧急情况，必须无条件配合采购人时间。</w:t>
      </w:r>
    </w:p>
    <w:p w14:paraId="249CB552">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cs="宋体"/>
          <w:sz w:val="24"/>
          <w:szCs w:val="24"/>
          <w:lang w:val="en-US" w:eastAsia="zh-CN"/>
        </w:rPr>
        <w:t>注：验收</w:t>
      </w:r>
      <w:r>
        <w:rPr>
          <w:rFonts w:hint="eastAsia" w:ascii="宋体" w:hAnsi="宋体" w:eastAsia="宋体" w:cs="宋体"/>
          <w:sz w:val="24"/>
          <w:szCs w:val="24"/>
        </w:rPr>
        <w:t>期间，成交人在采购人现场进行安装、调试直至验收所发生的一切费用由成交人承担且已含在报价总价中。</w:t>
      </w:r>
    </w:p>
    <w:p w14:paraId="364A63C9">
      <w:pPr>
        <w:pStyle w:val="12"/>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sz w:val="24"/>
          <w:szCs w:val="24"/>
        </w:rPr>
        <w:t>10.技术培训及技术资料要求</w:t>
      </w:r>
      <w:r>
        <w:rPr>
          <w:rFonts w:hint="eastAsia" w:ascii="宋体" w:hAnsi="宋体" w:eastAsia="宋体" w:cs="宋体"/>
          <w:b/>
          <w:sz w:val="24"/>
          <w:szCs w:val="24"/>
          <w:lang w:eastAsia="zh-CN"/>
        </w:rPr>
        <w:t>：</w:t>
      </w:r>
    </w:p>
    <w:p w14:paraId="370CAEC9">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10.1技术培训：成交人应结合货物安装、调试等阶段，同步地对采购人的技术人员就有关系统安装、维护、操作使用等方面进行现场技术培训，使受训人员能熟练掌握所有的安装测试和维护方法以及操作命令的使用。</w:t>
      </w:r>
    </w:p>
    <w:p w14:paraId="0B14BBAD">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10.2技术资料：成交人应向采购人提供不少于以下列明的中文(或英文)技术资料，在设备交货时同时提供；并提供货物相关的证明文件或资料，其费用应包括在报价内。成交后应提供的技术资料如下：</w:t>
      </w:r>
    </w:p>
    <w:p w14:paraId="53E921E8">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1)出厂明细表(装箱单)；</w:t>
      </w:r>
    </w:p>
    <w:p w14:paraId="1FB730CE">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2)出厂检验报告、合格证书；</w:t>
      </w:r>
    </w:p>
    <w:p w14:paraId="278954CE">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3)安装手册</w:t>
      </w:r>
      <w:r>
        <w:rPr>
          <w:rFonts w:hint="eastAsia" w:ascii="宋体" w:hAnsi="宋体" w:eastAsia="宋体" w:cs="宋体"/>
          <w:sz w:val="24"/>
          <w:szCs w:val="24"/>
          <w:lang w:eastAsia="zh-CN"/>
        </w:rPr>
        <w:t>（若有）</w:t>
      </w:r>
      <w:r>
        <w:rPr>
          <w:rFonts w:hint="eastAsia" w:ascii="宋体" w:hAnsi="宋体" w:eastAsia="宋体" w:cs="宋体"/>
          <w:sz w:val="24"/>
          <w:szCs w:val="24"/>
        </w:rPr>
        <w:t>；操作手册(中文)；维修手册；</w:t>
      </w:r>
    </w:p>
    <w:p w14:paraId="7EFB6602">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4)使用说明书；</w:t>
      </w:r>
    </w:p>
    <w:p w14:paraId="6AC6E5E1">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5)设备安装、调试、维修线路原理图等安装调试资料</w:t>
      </w:r>
      <w:r>
        <w:rPr>
          <w:rFonts w:hint="eastAsia" w:ascii="宋体" w:hAnsi="宋体" w:eastAsia="宋体" w:cs="宋体"/>
          <w:sz w:val="24"/>
          <w:szCs w:val="24"/>
          <w:lang w:eastAsia="zh-CN"/>
        </w:rPr>
        <w:t>（若有）</w:t>
      </w:r>
      <w:r>
        <w:rPr>
          <w:rFonts w:hint="eastAsia" w:ascii="宋体" w:hAnsi="宋体" w:eastAsia="宋体" w:cs="宋体"/>
          <w:sz w:val="24"/>
          <w:szCs w:val="24"/>
        </w:rPr>
        <w:t>；</w:t>
      </w:r>
    </w:p>
    <w:p w14:paraId="1E3E6105">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6</w:t>
      </w:r>
      <w:r>
        <w:rPr>
          <w:rFonts w:hint="eastAsia" w:ascii="宋体" w:hAnsi="宋体" w:eastAsia="宋体" w:cs="宋体"/>
          <w:sz w:val="24"/>
          <w:szCs w:val="24"/>
        </w:rPr>
        <w:t>)提供原产 地制造商的产品证明；</w:t>
      </w:r>
    </w:p>
    <w:p w14:paraId="0FCBAF1D">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7)合同中要求的其它文件资料。</w:t>
      </w:r>
    </w:p>
    <w:p w14:paraId="45FFFE6C">
      <w:pPr>
        <w:pStyle w:val="12"/>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sz w:val="24"/>
          <w:szCs w:val="24"/>
        </w:rPr>
        <w:t>11.维保期和售后服务要求</w:t>
      </w:r>
      <w:r>
        <w:rPr>
          <w:rFonts w:hint="eastAsia" w:ascii="宋体" w:hAnsi="宋体" w:eastAsia="宋体" w:cs="宋体"/>
          <w:b/>
          <w:sz w:val="24"/>
          <w:szCs w:val="24"/>
          <w:lang w:eastAsia="zh-CN"/>
        </w:rPr>
        <w:t>：</w:t>
      </w:r>
    </w:p>
    <w:p w14:paraId="41E69186">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eastAsia="zh-CN"/>
        </w:rPr>
        <w:t>针对货物产品的</w:t>
      </w:r>
      <w:r>
        <w:rPr>
          <w:rFonts w:hint="eastAsia" w:ascii="宋体" w:hAnsi="宋体" w:eastAsia="宋体" w:cs="宋体"/>
          <w:color w:val="auto"/>
          <w:sz w:val="24"/>
          <w:szCs w:val="24"/>
        </w:rPr>
        <w:t>维保期为</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个月，维保</w:t>
      </w:r>
      <w:r>
        <w:rPr>
          <w:rFonts w:hint="eastAsia" w:ascii="宋体" w:hAnsi="宋体" w:eastAsia="宋体" w:cs="宋体"/>
          <w:sz w:val="24"/>
          <w:szCs w:val="24"/>
        </w:rPr>
        <w:t>期自最终验收</w:t>
      </w:r>
      <w:r>
        <w:rPr>
          <w:rFonts w:hint="eastAsia" w:ascii="宋体" w:hAnsi="宋体" w:eastAsia="宋体" w:cs="宋体"/>
          <w:sz w:val="24"/>
          <w:szCs w:val="24"/>
          <w:lang w:eastAsia="zh-CN"/>
        </w:rPr>
        <w:t>合格</w:t>
      </w:r>
      <w:r>
        <w:rPr>
          <w:rFonts w:hint="eastAsia" w:ascii="宋体" w:hAnsi="宋体" w:eastAsia="宋体" w:cs="宋体"/>
          <w:sz w:val="24"/>
          <w:szCs w:val="24"/>
        </w:rPr>
        <w:t>签名之日起计算。维保期内，成交人须按合同条款提供服务，更换的零配件或货物由成交人</w:t>
      </w:r>
      <w:r>
        <w:rPr>
          <w:rFonts w:hint="eastAsia" w:ascii="宋体" w:hAnsi="宋体" w:eastAsia="宋体" w:cs="宋体"/>
          <w:sz w:val="24"/>
          <w:szCs w:val="24"/>
          <w:lang w:eastAsia="zh-CN"/>
        </w:rPr>
        <w:t>无条件</w:t>
      </w:r>
      <w:r>
        <w:rPr>
          <w:rFonts w:hint="eastAsia" w:ascii="宋体" w:hAnsi="宋体" w:eastAsia="宋体" w:cs="宋体"/>
          <w:sz w:val="24"/>
          <w:szCs w:val="24"/>
        </w:rPr>
        <w:t>负责包修、包换。</w:t>
      </w:r>
    </w:p>
    <w:p w14:paraId="30288AB0">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11.2成交人在维保期内须提供7×24小时上门维修服务支持，货物运行发生故障时成交人在接到采购人故障通知后</w:t>
      </w:r>
      <w:r>
        <w:rPr>
          <w:rFonts w:hint="eastAsia" w:ascii="宋体" w:hAnsi="宋体" w:eastAsia="宋体" w:cs="宋体"/>
          <w:sz w:val="24"/>
          <w:szCs w:val="24"/>
          <w:lang w:val="en-US" w:eastAsia="zh-CN"/>
        </w:rPr>
        <w:t>2</w:t>
      </w:r>
      <w:r>
        <w:rPr>
          <w:rFonts w:hint="eastAsia" w:ascii="宋体" w:hAnsi="宋体" w:eastAsia="宋体" w:cs="宋体"/>
          <w:sz w:val="24"/>
          <w:szCs w:val="24"/>
        </w:rPr>
        <w:t>小时内响应，并在</w:t>
      </w:r>
      <w:r>
        <w:rPr>
          <w:rFonts w:hint="eastAsia" w:ascii="宋体" w:hAnsi="宋体" w:eastAsia="宋体" w:cs="宋体"/>
          <w:sz w:val="24"/>
          <w:szCs w:val="24"/>
          <w:lang w:val="en-US" w:eastAsia="zh-CN"/>
        </w:rPr>
        <w:t>8</w:t>
      </w:r>
      <w:r>
        <w:rPr>
          <w:rFonts w:hint="eastAsia" w:ascii="宋体" w:hAnsi="宋体" w:eastAsia="宋体" w:cs="宋体"/>
          <w:sz w:val="24"/>
          <w:szCs w:val="24"/>
        </w:rPr>
        <w:t>小时内到达现场，负责修理或更换有缺陷的零部件或货物，如</w:t>
      </w:r>
      <w:r>
        <w:rPr>
          <w:rFonts w:hint="eastAsia" w:ascii="宋体" w:hAnsi="宋体" w:eastAsia="宋体" w:cs="宋体"/>
          <w:sz w:val="24"/>
          <w:szCs w:val="24"/>
          <w:lang w:val="en-US" w:eastAsia="zh-CN"/>
        </w:rPr>
        <w:t>24</w:t>
      </w:r>
      <w:r>
        <w:rPr>
          <w:rFonts w:hint="eastAsia" w:ascii="宋体" w:hAnsi="宋体" w:eastAsia="宋体" w:cs="宋体"/>
          <w:sz w:val="24"/>
          <w:szCs w:val="24"/>
        </w:rPr>
        <w:t>小时内无法排除故障无法修复的设备，成交人应提供同一档次设备供采购人使用。对造成的损失按合同规定赔偿及负责违约责任。在</w:t>
      </w:r>
      <w:r>
        <w:rPr>
          <w:rFonts w:hint="eastAsia" w:ascii="宋体" w:hAnsi="宋体" w:eastAsia="宋体" w:cs="宋体"/>
          <w:sz w:val="24"/>
          <w:szCs w:val="24"/>
          <w:lang w:eastAsia="zh-CN"/>
        </w:rPr>
        <w:t>维保期</w:t>
      </w:r>
      <w:r>
        <w:rPr>
          <w:rFonts w:hint="eastAsia" w:ascii="宋体" w:hAnsi="宋体" w:eastAsia="宋体" w:cs="宋体"/>
          <w:sz w:val="24"/>
          <w:szCs w:val="24"/>
        </w:rPr>
        <w:t>内出现货物质量问题(同一故障发生二次)，采购人则有权要求更换货物，更换的质量保证期从更换之日起相应顺延。</w:t>
      </w:r>
    </w:p>
    <w:p w14:paraId="660C3F39">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11.3</w:t>
      </w:r>
      <w:r>
        <w:rPr>
          <w:rFonts w:hint="eastAsia" w:ascii="宋体" w:hAnsi="宋体" w:eastAsia="宋体" w:cs="宋体"/>
          <w:sz w:val="24"/>
          <w:szCs w:val="24"/>
          <w:lang w:eastAsia="zh-CN"/>
        </w:rPr>
        <w:t>维保期</w:t>
      </w:r>
      <w:r>
        <w:rPr>
          <w:rFonts w:hint="eastAsia" w:ascii="宋体" w:hAnsi="宋体" w:eastAsia="宋体" w:cs="宋体"/>
          <w:sz w:val="24"/>
          <w:szCs w:val="24"/>
        </w:rPr>
        <w:t>满前1个月内成交人应负责对货物进行一次全面检查，如发现潜在问题，应负责排除，保证货物正常使用。</w:t>
      </w:r>
    </w:p>
    <w:p w14:paraId="4496AE98">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11.4前述11.1至11.3项要求所产生的费用由成交人负责，并包含在投标总价中。</w:t>
      </w:r>
    </w:p>
    <w:p w14:paraId="7E2E8ED3">
      <w:pPr>
        <w:pStyle w:val="12"/>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sz w:val="24"/>
          <w:szCs w:val="24"/>
        </w:rPr>
        <w:t>12.专用工具与备品备件（若有）</w:t>
      </w:r>
      <w:r>
        <w:rPr>
          <w:rFonts w:hint="eastAsia" w:ascii="宋体" w:hAnsi="宋体" w:eastAsia="宋体" w:cs="宋体"/>
          <w:b/>
          <w:sz w:val="24"/>
          <w:szCs w:val="24"/>
          <w:lang w:eastAsia="zh-CN"/>
        </w:rPr>
        <w:t>：</w:t>
      </w:r>
    </w:p>
    <w:p w14:paraId="0A5B3047">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12.1专用工具：成交人应向采购人提供维修所需的专用工具，其费用包括在报价总价中。</w:t>
      </w:r>
    </w:p>
    <w:p w14:paraId="352928C3">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12.2备品备件：成交人应提供设备在质量保证期内所需的备品备件(如果有的话)，其费用含在报价总价中。</w:t>
      </w:r>
    </w:p>
    <w:p w14:paraId="01680C8A">
      <w:pPr>
        <w:pStyle w:val="12"/>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color w:val="000000"/>
          <w:sz w:val="24"/>
          <w:szCs w:val="24"/>
        </w:rPr>
        <w:t>13、违约责任</w:t>
      </w:r>
      <w:r>
        <w:rPr>
          <w:rFonts w:hint="eastAsia" w:ascii="宋体" w:hAnsi="宋体" w:eastAsia="宋体" w:cs="宋体"/>
          <w:b/>
          <w:color w:val="000000"/>
          <w:sz w:val="24"/>
          <w:szCs w:val="24"/>
          <w:lang w:eastAsia="zh-CN"/>
        </w:rPr>
        <w:t>：</w:t>
      </w:r>
    </w:p>
    <w:p w14:paraId="6246CF75">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13.1在</w:t>
      </w:r>
      <w:r>
        <w:rPr>
          <w:rFonts w:hint="eastAsia" w:ascii="宋体" w:hAnsi="宋体" w:eastAsia="宋体" w:cs="宋体"/>
          <w:color w:val="000000"/>
          <w:sz w:val="24"/>
          <w:szCs w:val="24"/>
          <w:lang w:eastAsia="zh-CN"/>
        </w:rPr>
        <w:t>签订合同</w:t>
      </w:r>
      <w:r>
        <w:rPr>
          <w:rFonts w:hint="eastAsia" w:ascii="宋体" w:hAnsi="宋体" w:eastAsia="宋体" w:cs="宋体"/>
          <w:color w:val="000000"/>
          <w:sz w:val="24"/>
          <w:szCs w:val="24"/>
        </w:rPr>
        <w:t>之后，成交人要求解除合同的，视为成交人违约，</w:t>
      </w:r>
      <w:r>
        <w:rPr>
          <w:rFonts w:hint="eastAsia" w:ascii="宋体" w:hAnsi="宋体" w:eastAsia="宋体" w:cs="宋体"/>
          <w:color w:val="000000"/>
          <w:sz w:val="24"/>
          <w:szCs w:val="24"/>
          <w:lang w:eastAsia="zh-CN"/>
        </w:rPr>
        <w:t>不予</w:t>
      </w:r>
      <w:r>
        <w:rPr>
          <w:rFonts w:hint="eastAsia" w:ascii="宋体" w:hAnsi="宋体" w:eastAsia="宋体" w:cs="宋体"/>
          <w:color w:val="000000"/>
          <w:sz w:val="24"/>
          <w:szCs w:val="24"/>
        </w:rPr>
        <w:t>退还履约保证金，对采购人造成损失的，成交人需支付相应的赔偿。</w:t>
      </w:r>
    </w:p>
    <w:p w14:paraId="1A090FE5">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13.2若成交人未在约定时间完成供货并通过验收</w:t>
      </w:r>
      <w:r>
        <w:rPr>
          <w:rFonts w:hint="eastAsia" w:ascii="宋体" w:hAnsi="宋体" w:eastAsia="宋体" w:cs="宋体"/>
          <w:color w:val="000000"/>
          <w:sz w:val="24"/>
          <w:szCs w:val="24"/>
          <w:lang w:eastAsia="zh-CN"/>
        </w:rPr>
        <w:t>（包含试运行或最终验收）</w:t>
      </w:r>
      <w:r>
        <w:rPr>
          <w:rFonts w:hint="eastAsia" w:ascii="宋体" w:hAnsi="宋体" w:eastAsia="宋体" w:cs="宋体"/>
          <w:color w:val="000000"/>
          <w:sz w:val="24"/>
          <w:szCs w:val="24"/>
        </w:rPr>
        <w:t>：每延期一天（不足一天的按一天处理）</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rPr>
        <w:t>扣除</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00元的违约金（延期扣款总计不超过合同金额的</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%），采购人有权从合同款中直接扣除违约金。(如遇不可抗力原因，</w:t>
      </w:r>
      <w:r>
        <w:rPr>
          <w:rFonts w:hint="eastAsia" w:ascii="宋体" w:hAnsi="宋体" w:eastAsia="宋体" w:cs="宋体"/>
          <w:color w:val="000000"/>
          <w:sz w:val="24"/>
          <w:szCs w:val="24"/>
          <w:lang w:eastAsia="zh-CN"/>
        </w:rPr>
        <w:t>经采购人确认后，</w:t>
      </w:r>
      <w:r>
        <w:rPr>
          <w:rFonts w:hint="eastAsia" w:ascii="宋体" w:hAnsi="宋体" w:eastAsia="宋体" w:cs="宋体"/>
          <w:color w:val="000000"/>
          <w:sz w:val="24"/>
          <w:szCs w:val="24"/>
        </w:rPr>
        <w:t>交货时间</w:t>
      </w:r>
      <w:r>
        <w:rPr>
          <w:rFonts w:hint="eastAsia" w:ascii="宋体" w:hAnsi="宋体" w:eastAsia="宋体" w:cs="宋体"/>
          <w:color w:val="000000"/>
          <w:sz w:val="24"/>
          <w:szCs w:val="24"/>
          <w:lang w:eastAsia="zh-CN"/>
        </w:rPr>
        <w:t>可适当</w:t>
      </w:r>
      <w:r>
        <w:rPr>
          <w:rFonts w:hint="eastAsia" w:ascii="宋体" w:hAnsi="宋体" w:eastAsia="宋体" w:cs="宋体"/>
          <w:color w:val="000000"/>
          <w:sz w:val="24"/>
          <w:szCs w:val="24"/>
        </w:rPr>
        <w:t>顺延)。注：违约金超过前述规定，采购人有权单方面解除合同，没收成交人履约保证金，保留追究其相关违约的权利。</w:t>
      </w:r>
    </w:p>
    <w:p w14:paraId="661451C2">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13.3货物质量违约责任</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人提供的货物质量不符合合同（或</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文件）约定的，</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人应无条件予以配合免费退货换货，因退换货不及时影响采购人工作的，发现一次，</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人应向采购人支付5万元的违约金；因产品质量问题造成采购人或任何第三方损害的，</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人应承担一切损害赔偿、法律责任，采购人有权单方解除合同，不予退还</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人的履约保证金。违约金可直接从履约保证金中扣除，不足部分</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人还须向采购人缴纳；违约金不足以弥补给采购人造成的损失的，</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人还应承担相应的赔偿责任。</w:t>
      </w:r>
    </w:p>
    <w:p w14:paraId="74803625">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13.4</w:t>
      </w:r>
      <w:r>
        <w:rPr>
          <w:rFonts w:hint="eastAsia" w:ascii="宋体" w:hAnsi="宋体" w:eastAsia="宋体" w:cs="宋体"/>
          <w:color w:val="000000"/>
          <w:sz w:val="24"/>
          <w:szCs w:val="24"/>
        </w:rPr>
        <w:t>货物故障维修违约责任</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如果</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人无法按时提供上门维修或更换服务的，采购人有权请第三方进行维修，产生的费用从</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人的履约保证金中扣除；同时</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人应向采购人支付违约金，违约金为每次</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000元。因</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人产品质量问题导致采购人人身或财产损失的，</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人应予以赔偿。违约金直接从履约保证金中扣除，不足部分，</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人应自收到采购人通知之日起30日内缴纳。</w:t>
      </w:r>
    </w:p>
    <w:p w14:paraId="081DE3A6">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13.5</w:t>
      </w:r>
      <w:r>
        <w:rPr>
          <w:rFonts w:hint="eastAsia" w:ascii="宋体" w:hAnsi="宋体" w:eastAsia="宋体" w:cs="宋体"/>
          <w:color w:val="000000"/>
          <w:sz w:val="24"/>
          <w:szCs w:val="24"/>
        </w:rPr>
        <w:t>分包/转包违约责任</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人不得将本项目进行分包或转包，如发现经查实，采购人有权单方解除合同并不予退还履约保证金，</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人还须向采购人支付本合同金额10%的违约金。</w:t>
      </w:r>
    </w:p>
    <w:p w14:paraId="44D07277">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6驻点人员未经采购人同意随意更换的，每发现一次支付违约金5000元。</w:t>
      </w:r>
    </w:p>
    <w:p w14:paraId="053C51FE">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bookmarkStart w:id="0" w:name="_GoBack"/>
      <w:r>
        <w:rPr>
          <w:rFonts w:hint="eastAsia" w:ascii="宋体" w:hAnsi="宋体" w:eastAsia="宋体" w:cs="宋体"/>
          <w:color w:val="auto"/>
          <w:sz w:val="24"/>
          <w:szCs w:val="24"/>
          <w:highlight w:val="none"/>
          <w:lang w:val="en-US" w:eastAsia="zh-CN"/>
        </w:rPr>
        <w:t>13.7驻点人员无故离岗或遇突发情况无法及时处理的，每发现一次支付违约金1000元。</w:t>
      </w:r>
    </w:p>
    <w:bookmarkEnd w:id="0"/>
    <w:p w14:paraId="1F56D291">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13.8</w:t>
      </w:r>
      <w:r>
        <w:rPr>
          <w:rFonts w:hint="eastAsia" w:ascii="宋体" w:hAnsi="宋体" w:eastAsia="宋体" w:cs="宋体"/>
          <w:color w:val="000000"/>
          <w:sz w:val="24"/>
          <w:szCs w:val="24"/>
        </w:rPr>
        <w:t>除上述违约条款外，成交人发生其他违反竞争性</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以及本项目所签订的合同条款的，视为成交人违约，每违约一次，成交人须支付</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00元的违约金，</w:t>
      </w:r>
      <w:r>
        <w:rPr>
          <w:rFonts w:hint="eastAsia" w:ascii="宋体" w:hAnsi="宋体" w:eastAsia="宋体" w:cs="宋体"/>
          <w:color w:val="000000"/>
          <w:sz w:val="24"/>
          <w:szCs w:val="24"/>
        </w:rPr>
        <w:t>采购人有权从合同款中直接扣除违约金。</w:t>
      </w:r>
      <w:r>
        <w:rPr>
          <w:rFonts w:hint="eastAsia" w:ascii="宋体" w:hAnsi="宋体" w:eastAsia="宋体" w:cs="宋体"/>
          <w:color w:val="000000"/>
          <w:sz w:val="24"/>
          <w:szCs w:val="24"/>
          <w:lang w:val="en-US" w:eastAsia="zh-CN"/>
        </w:rPr>
        <w:t>违约金</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人应自收到采购人通知之日起30日内缴纳。</w:t>
      </w:r>
    </w:p>
    <w:p w14:paraId="62B14090">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13.</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成交人进入采购人监管区的工作人员必须遵守采购人的工作制度和监管安全规定，服从采购人的指挥，不得传递信息、现金、手机、毒品、枪支、刀具等违禁品、违规品，不得擅自记录、复制、拍摄、摘抄、收藏、携带与保密工作有关的文件资料，上传抖音等平台。若有发现经核查属实的，成交人须马上更换工作人员，并向采购人支付20000元的违约金。发生二次(含)以上或造成严重后果的，采购人有权单方解除合同并没收履约保证金，成交人还应承担相关的法律责任。采购人可直接从应支付成交人的费用中扣除违约金，或成交人应自收到采购人通知之日起30日内向采购人缴纳。</w:t>
      </w:r>
    </w:p>
    <w:p w14:paraId="1D7A8F44">
      <w:pPr>
        <w:pStyle w:val="12"/>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color w:val="000000"/>
          <w:sz w:val="24"/>
          <w:szCs w:val="24"/>
        </w:rPr>
        <w:t>14、违约终止合同</w:t>
      </w:r>
      <w:r>
        <w:rPr>
          <w:rFonts w:hint="eastAsia" w:ascii="宋体" w:hAnsi="宋体" w:eastAsia="宋体" w:cs="宋体"/>
          <w:b/>
          <w:color w:val="000000"/>
          <w:sz w:val="24"/>
          <w:szCs w:val="24"/>
          <w:lang w:eastAsia="zh-CN"/>
        </w:rPr>
        <w:t>：</w:t>
      </w:r>
    </w:p>
    <w:p w14:paraId="3808CA49">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14.1在合同履行期间，若遇政府部门或上级单位出台有关该项目的政策调整，继续履行合同违反相关政策文件要求的，采购人须提前</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日通知成交人终止合同，因此造成的合同解除采购人不承担违约责任。</w:t>
      </w:r>
    </w:p>
    <w:p w14:paraId="6E4CFF32">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14.2在补救违约而采取的任何其他措施未能实现的情况下，即在采购人发出的书面违约通知后30天内（或经采购人书面确认的更长时间内）成交人仍未纠正其下述任何一种违约行为，采购人可向成交人发出书面解约通知，终止全部或部分协议：</w:t>
      </w:r>
    </w:p>
    <w:p w14:paraId="0483ECEE">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14.2.1.如果成交人未能在协议约定的期限内或采购人准许的任何延期内进行服务。</w:t>
      </w:r>
    </w:p>
    <w:p w14:paraId="3C653E10">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14.2.2.成交人未能履行协议项下的任何其它义务。</w:t>
      </w:r>
    </w:p>
    <w:p w14:paraId="5DEBC8D9">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14.3有下列情形之一，采购人有权单方解除合同并不退还履约保证金，成交人还需向采购人支付本合同金额20%的违约金：</w:t>
      </w:r>
    </w:p>
    <w:p w14:paraId="464AD141">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14.3.1</w:t>
      </w:r>
      <w:r>
        <w:rPr>
          <w:rFonts w:hint="eastAsia" w:ascii="宋体" w:hAnsi="宋体" w:eastAsia="宋体" w:cs="宋体"/>
          <w:color w:val="000000"/>
          <w:sz w:val="24"/>
          <w:szCs w:val="24"/>
        </w:rPr>
        <w:t>成交人</w:t>
      </w:r>
      <w:r>
        <w:rPr>
          <w:rFonts w:hint="eastAsia" w:ascii="宋体" w:hAnsi="宋体" w:eastAsia="宋体" w:cs="宋体"/>
          <w:color w:val="000000"/>
          <w:sz w:val="24"/>
          <w:szCs w:val="24"/>
          <w:lang w:val="en-US" w:eastAsia="zh-CN"/>
        </w:rPr>
        <w:t>一次迟延交货超过10天的；</w:t>
      </w:r>
    </w:p>
    <w:p w14:paraId="513B1A80">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14.3.2</w:t>
      </w:r>
      <w:r>
        <w:rPr>
          <w:rFonts w:hint="eastAsia" w:ascii="宋体" w:hAnsi="宋体" w:eastAsia="宋体" w:cs="宋体"/>
          <w:color w:val="000000"/>
          <w:sz w:val="24"/>
          <w:szCs w:val="24"/>
        </w:rPr>
        <w:t>成交人</w:t>
      </w:r>
      <w:r>
        <w:rPr>
          <w:rFonts w:hint="eastAsia" w:ascii="宋体" w:hAnsi="宋体" w:eastAsia="宋体" w:cs="宋体"/>
          <w:color w:val="000000"/>
          <w:sz w:val="24"/>
          <w:szCs w:val="24"/>
          <w:lang w:val="en-US" w:eastAsia="zh-CN"/>
        </w:rPr>
        <w:t>提供的货物质量不符合合同约定且拒绝退货退换货的；</w:t>
      </w:r>
    </w:p>
    <w:p w14:paraId="2E8C1C1E">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14.3.3</w:t>
      </w:r>
      <w:r>
        <w:rPr>
          <w:rFonts w:hint="eastAsia" w:ascii="宋体" w:hAnsi="宋体" w:eastAsia="宋体" w:cs="宋体"/>
          <w:color w:val="000000"/>
          <w:sz w:val="24"/>
          <w:szCs w:val="24"/>
        </w:rPr>
        <w:t>成交人</w:t>
      </w:r>
      <w:r>
        <w:rPr>
          <w:rFonts w:hint="eastAsia" w:ascii="宋体" w:hAnsi="宋体" w:eastAsia="宋体" w:cs="宋体"/>
          <w:color w:val="000000"/>
          <w:sz w:val="24"/>
          <w:szCs w:val="24"/>
          <w:lang w:val="en-US" w:eastAsia="zh-CN"/>
        </w:rPr>
        <w:t>合同期出现3次及以上提供的货物质量不符合合同约定的；</w:t>
      </w:r>
    </w:p>
    <w:p w14:paraId="6E3C7959">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14.3.4</w:t>
      </w:r>
      <w:r>
        <w:rPr>
          <w:rFonts w:hint="eastAsia" w:ascii="宋体" w:hAnsi="宋体" w:eastAsia="宋体" w:cs="宋体"/>
          <w:color w:val="000000"/>
          <w:sz w:val="24"/>
          <w:szCs w:val="24"/>
        </w:rPr>
        <w:t>成交人</w:t>
      </w:r>
      <w:r>
        <w:rPr>
          <w:rFonts w:hint="eastAsia" w:ascii="宋体" w:hAnsi="宋体" w:eastAsia="宋体" w:cs="宋体"/>
          <w:color w:val="000000"/>
          <w:sz w:val="24"/>
          <w:szCs w:val="24"/>
          <w:lang w:val="en-US" w:eastAsia="zh-CN"/>
        </w:rPr>
        <w:t>无故拒绝履行本合同；</w:t>
      </w:r>
    </w:p>
    <w:p w14:paraId="5CF4AA91">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14.3.5若</w:t>
      </w:r>
      <w:r>
        <w:rPr>
          <w:rFonts w:hint="eastAsia" w:ascii="宋体" w:hAnsi="宋体" w:eastAsia="宋体" w:cs="宋体"/>
          <w:color w:val="000000"/>
          <w:sz w:val="24"/>
          <w:szCs w:val="24"/>
        </w:rPr>
        <w:t>成交</w:t>
      </w:r>
      <w:r>
        <w:rPr>
          <w:rFonts w:hint="eastAsia" w:ascii="宋体" w:hAnsi="宋体" w:eastAsia="宋体" w:cs="宋体"/>
          <w:color w:val="000000"/>
          <w:sz w:val="24"/>
          <w:szCs w:val="24"/>
          <w:lang w:val="en-US" w:eastAsia="zh-CN"/>
        </w:rPr>
        <w:t>人配送货品存在假冒伪劣产品、质量缺陷产品、以劣充优、以假充真等情况；违约金</w:t>
      </w:r>
      <w:r>
        <w:rPr>
          <w:rFonts w:hint="eastAsia" w:ascii="宋体" w:hAnsi="宋体" w:eastAsia="宋体" w:cs="宋体"/>
          <w:color w:val="000000"/>
          <w:sz w:val="24"/>
          <w:szCs w:val="24"/>
        </w:rPr>
        <w:t>成交</w:t>
      </w:r>
      <w:r>
        <w:rPr>
          <w:rFonts w:hint="eastAsia" w:ascii="宋体" w:hAnsi="宋体" w:eastAsia="宋体" w:cs="宋体"/>
          <w:color w:val="000000"/>
          <w:sz w:val="24"/>
          <w:szCs w:val="24"/>
          <w:lang w:val="en-US" w:eastAsia="zh-CN"/>
        </w:rPr>
        <w:t>人应自收到采购人通知之日起30日内缴纳。</w:t>
      </w:r>
    </w:p>
    <w:p w14:paraId="6E0C99B8">
      <w:pPr>
        <w:pStyle w:val="12"/>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color w:val="000000"/>
          <w:sz w:val="24"/>
          <w:szCs w:val="24"/>
        </w:rPr>
        <w:t>15、诉讼相关费用承担</w:t>
      </w:r>
      <w:r>
        <w:rPr>
          <w:rFonts w:hint="eastAsia" w:ascii="宋体" w:hAnsi="宋体" w:eastAsia="宋体" w:cs="宋体"/>
          <w:b/>
          <w:color w:val="000000"/>
          <w:sz w:val="24"/>
          <w:szCs w:val="24"/>
          <w:lang w:eastAsia="zh-CN"/>
        </w:rPr>
        <w:t>：</w:t>
      </w:r>
    </w:p>
    <w:p w14:paraId="4B09E736">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rPr>
        <w:t>若因成交人未履行本合同项下义务导致采购人所产生的一切损失（包括但不限于人身财产的损失、律师费、诉讼费、保全费、鉴定费等），均由成交人承担违约和赔偿责任</w:t>
      </w:r>
      <w:r>
        <w:rPr>
          <w:rFonts w:hint="eastAsia" w:ascii="宋体" w:hAnsi="宋体" w:eastAsia="宋体" w:cs="宋体"/>
          <w:color w:val="000000"/>
          <w:sz w:val="24"/>
          <w:szCs w:val="24"/>
          <w:lang w:eastAsia="zh-CN"/>
        </w:rPr>
        <w:t>。</w:t>
      </w:r>
    </w:p>
    <w:p w14:paraId="667CCD1D">
      <w:pPr>
        <w:pStyle w:val="12"/>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color w:val="000000"/>
          <w:sz w:val="24"/>
          <w:szCs w:val="24"/>
        </w:rPr>
        <w:t>16、不可抗力</w:t>
      </w:r>
      <w:r>
        <w:rPr>
          <w:rFonts w:hint="eastAsia" w:ascii="宋体" w:hAnsi="宋体" w:eastAsia="宋体" w:cs="宋体"/>
          <w:b/>
          <w:color w:val="000000"/>
          <w:sz w:val="24"/>
          <w:szCs w:val="24"/>
          <w:lang w:eastAsia="zh-CN"/>
        </w:rPr>
        <w:t>：</w:t>
      </w:r>
    </w:p>
    <w:p w14:paraId="734CFE74">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16.1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5B3827AE">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16.2本合同中的不可抗力指不能预见、不能避免并不能克服的客观情况。包括但不限于：自然灾害如地震、台风、洪水、火灾；政府行为、法律规定或其适用的变化或者其他任何无法预见、避免或者控制的事件。</w:t>
      </w:r>
    </w:p>
    <w:p w14:paraId="51C0A448">
      <w:pPr>
        <w:pStyle w:val="12"/>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color w:val="000000"/>
          <w:sz w:val="24"/>
          <w:szCs w:val="24"/>
        </w:rPr>
        <w:t>17、专利权及知识产权</w:t>
      </w:r>
      <w:r>
        <w:rPr>
          <w:rFonts w:hint="eastAsia" w:ascii="宋体" w:hAnsi="宋体" w:eastAsia="宋体" w:cs="宋体"/>
          <w:b/>
          <w:color w:val="000000"/>
          <w:sz w:val="24"/>
          <w:szCs w:val="24"/>
          <w:lang w:eastAsia="zh-CN"/>
        </w:rPr>
        <w:t>：</w:t>
      </w:r>
    </w:p>
    <w:p w14:paraId="45D7C297">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17.1</w:t>
      </w:r>
      <w:r>
        <w:rPr>
          <w:rFonts w:hint="eastAsia" w:ascii="宋体" w:hAnsi="宋体" w:eastAsia="宋体" w:cs="宋体"/>
          <w:color w:val="000000"/>
          <w:sz w:val="24"/>
          <w:szCs w:val="24"/>
        </w:rPr>
        <w:t>成交人须保障采购人在使用该货物或其任何一部分时不受到第三方关于侵犯专利权、商标权或工业设计权等知识产权的指控。如果任何第三方提出侵权指控与采购人无关，成交人须与第三方交涉并承担可能发生的责任与一切费用。如采购人因此而遭致损失的，成交人应赔偿该损失。</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17.2</w:t>
      </w:r>
      <w:r>
        <w:rPr>
          <w:rFonts w:hint="eastAsia" w:ascii="宋体" w:hAnsi="宋体" w:eastAsia="宋体" w:cs="宋体"/>
          <w:color w:val="000000"/>
          <w:sz w:val="24"/>
          <w:szCs w:val="24"/>
        </w:rPr>
        <w:t>若</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人提供的</w:t>
      </w:r>
      <w:r>
        <w:rPr>
          <w:rFonts w:hint="eastAsia" w:ascii="宋体" w:hAnsi="宋体" w:eastAsia="宋体" w:cs="宋体"/>
          <w:color w:val="000000"/>
          <w:sz w:val="24"/>
          <w:szCs w:val="24"/>
          <w:lang w:eastAsia="zh-CN"/>
        </w:rPr>
        <w:t>货物、服务内容</w:t>
      </w:r>
      <w:r>
        <w:rPr>
          <w:rFonts w:hint="eastAsia" w:ascii="宋体" w:hAnsi="宋体" w:eastAsia="宋体" w:cs="宋体"/>
          <w:color w:val="000000"/>
          <w:sz w:val="24"/>
          <w:szCs w:val="24"/>
        </w:rPr>
        <w:t>不符合国家知识产权法律、法规的规定或被有关主管机关认定为假冒伪劣品，则</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资格将被取消；采购人还将按照有关法律、法规和规章的规定进行处理，具体如下：</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人必须保证所提供的产品具有独立的知识产权，保证采购人在使用</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人所提供的产品时不受任何专利或版权等方面的侵权困扰，如出现类似纠纷，</w:t>
      </w:r>
      <w:r>
        <w:rPr>
          <w:rFonts w:hint="eastAsia" w:ascii="宋体" w:hAnsi="宋体" w:eastAsia="宋体" w:cs="宋体"/>
          <w:color w:val="000000"/>
          <w:sz w:val="24"/>
          <w:szCs w:val="24"/>
          <w:lang w:eastAsia="zh-CN"/>
        </w:rPr>
        <w:t>成交人</w:t>
      </w:r>
      <w:r>
        <w:rPr>
          <w:rFonts w:hint="eastAsia" w:ascii="宋体" w:hAnsi="宋体" w:eastAsia="宋体" w:cs="宋体"/>
          <w:color w:val="000000"/>
          <w:sz w:val="24"/>
          <w:szCs w:val="24"/>
        </w:rPr>
        <w:t>应对由此产生的后果负全部责任，并赔偿采购人由此而造成的全部损失；</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人必须对技术、商务、招标要求等如实响应，如出现虚假应标被证实的，采购人将要求</w:t>
      </w:r>
      <w:r>
        <w:rPr>
          <w:rFonts w:hint="eastAsia" w:ascii="宋体" w:hAnsi="宋体" w:eastAsia="宋体" w:cs="宋体"/>
          <w:color w:val="000000"/>
          <w:sz w:val="24"/>
          <w:szCs w:val="24"/>
          <w:lang w:eastAsia="zh-CN"/>
        </w:rPr>
        <w:t>成交</w:t>
      </w:r>
      <w:r>
        <w:rPr>
          <w:rFonts w:hint="eastAsia" w:ascii="宋体" w:hAnsi="宋体" w:eastAsia="宋体" w:cs="宋体"/>
          <w:color w:val="000000"/>
          <w:sz w:val="24"/>
          <w:szCs w:val="24"/>
        </w:rPr>
        <w:t>人赔偿合同金额</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0%的违约金，如产生其它影响和后果的，采购人保留进一步要求供货人赔偿的权利。</w:t>
      </w:r>
    </w:p>
    <w:p w14:paraId="2C755392">
      <w:pPr>
        <w:pStyle w:val="12"/>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color w:val="000000"/>
          <w:sz w:val="24"/>
          <w:szCs w:val="24"/>
        </w:rPr>
        <w:t>18、保密条款</w:t>
      </w:r>
      <w:r>
        <w:rPr>
          <w:rFonts w:hint="eastAsia" w:ascii="宋体" w:hAnsi="宋体" w:eastAsia="宋体" w:cs="宋体"/>
          <w:b/>
          <w:color w:val="000000"/>
          <w:sz w:val="24"/>
          <w:szCs w:val="24"/>
          <w:lang w:eastAsia="zh-CN"/>
        </w:rPr>
        <w:t>：</w:t>
      </w:r>
    </w:p>
    <w:p w14:paraId="1A45E684">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18.1成交人应当对本合同的内容、因履行本合同或在本合同期间知悉的或收到的采购人的财务、技术、产品信息、民警资料或其他工作上的文件资料、工作内容等予以保密，不得向本合同以外的任何第三方披露，签订并严格执行《单位保密承诺书》；成交人进入采购人工作区域的工作人员需签订《个人保密承诺书》，严格履行保密义务。</w:t>
      </w:r>
    </w:p>
    <w:p w14:paraId="61FE35F6">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18.2成交人违反本条约定泄露采购人的涉密信息的，应承担相应的法律责任，造成采购人损失的，成交人应当依法承担赔偿责任。</w:t>
      </w:r>
    </w:p>
    <w:p w14:paraId="33E16A45">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18.3本条款不因合同届满或解除而失效。</w:t>
      </w:r>
    </w:p>
    <w:p w14:paraId="28643EA2">
      <w:pPr>
        <w:pStyle w:val="12"/>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color w:val="000000"/>
          <w:sz w:val="24"/>
          <w:szCs w:val="24"/>
        </w:rPr>
        <w:t>19、廉政条款</w:t>
      </w:r>
      <w:r>
        <w:rPr>
          <w:rFonts w:hint="eastAsia" w:ascii="宋体" w:hAnsi="宋体" w:eastAsia="宋体" w:cs="宋体"/>
          <w:b/>
          <w:color w:val="000000"/>
          <w:sz w:val="24"/>
          <w:szCs w:val="24"/>
          <w:lang w:eastAsia="zh-CN"/>
        </w:rPr>
        <w:t>：</w:t>
      </w:r>
    </w:p>
    <w:p w14:paraId="6F842272">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成交人及其工作人员不得有以任何形式行贿采购方工作人员的行为，若发现并被核查属实的，采购人有权解除合同且不退还履约保证金，情节严重的，成交人及其工作人员还要承担相应的法律责任；采购人及其工作人员不得索要或接受成交人的礼金及吃请等，如有违反廉政纪律等行为的，依据有关规定给予党纪、政纪或组织处理，情节严重的，还应承担相应的法律责任。</w:t>
      </w:r>
    </w:p>
    <w:p w14:paraId="44D53C4A">
      <w:pPr>
        <w:pStyle w:val="12"/>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color w:val="000000"/>
          <w:sz w:val="24"/>
          <w:szCs w:val="24"/>
        </w:rPr>
        <w:t>20、合同纠纷处理方式</w:t>
      </w:r>
      <w:r>
        <w:rPr>
          <w:rFonts w:hint="eastAsia" w:ascii="宋体" w:hAnsi="宋体" w:eastAsia="宋体" w:cs="宋体"/>
          <w:b/>
          <w:bCs/>
          <w:color w:val="000000"/>
          <w:sz w:val="24"/>
          <w:szCs w:val="24"/>
          <w:lang w:eastAsia="zh-CN"/>
        </w:rPr>
        <w:t>：</w:t>
      </w:r>
    </w:p>
    <w:p w14:paraId="540C91FB">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20.1合同争议处理方式</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采购人与成交人必须认真履行合同条款。因本合同或与本合同有关的一切事项发生争议，由双方友好协商解决，协商不成的，任何一方均可向采购</w:t>
      </w:r>
      <w:r>
        <w:rPr>
          <w:rFonts w:hint="eastAsia" w:ascii="宋体" w:hAnsi="宋体" w:eastAsia="宋体" w:cs="宋体"/>
          <w:color w:val="auto"/>
          <w:sz w:val="24"/>
          <w:szCs w:val="24"/>
        </w:rPr>
        <w:t>人所在地人民法院</w:t>
      </w:r>
      <w:r>
        <w:rPr>
          <w:rFonts w:hint="eastAsia" w:ascii="宋体" w:hAnsi="宋体" w:eastAsia="宋体" w:cs="宋体"/>
          <w:color w:val="000000"/>
          <w:sz w:val="24"/>
          <w:szCs w:val="24"/>
        </w:rPr>
        <w:t>提起诉讼。</w:t>
      </w:r>
    </w:p>
    <w:p w14:paraId="3071585E">
      <w:pPr>
        <w:pStyle w:val="12"/>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20.2合同补充和修改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本合同生效后，双方对合同内容的变更或补充应采取书面形式，并经双方签字并盖章确认。</w:t>
      </w:r>
    </w:p>
    <w:p w14:paraId="40BDDE2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四、其他事项</w:t>
      </w:r>
    </w:p>
    <w:p w14:paraId="1B03096C">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除</w:t>
      </w:r>
      <w:r>
        <w:rPr>
          <w:rFonts w:hint="eastAsia" w:ascii="宋体" w:hAnsi="宋体" w:cs="宋体"/>
          <w:color w:val="auto"/>
          <w:kern w:val="0"/>
          <w:sz w:val="24"/>
          <w:lang w:eastAsia="zh-CN"/>
        </w:rPr>
        <w:t>磋商文件</w:t>
      </w:r>
      <w:r>
        <w:rPr>
          <w:rFonts w:hint="eastAsia" w:ascii="宋体" w:hAnsi="宋体" w:eastAsia="宋体" w:cs="宋体"/>
          <w:color w:val="auto"/>
          <w:kern w:val="0"/>
          <w:sz w:val="24"/>
        </w:rPr>
        <w:t>另有规定外，若出现有关法律、法规和规章有强制性规定但</w:t>
      </w:r>
      <w:r>
        <w:rPr>
          <w:rFonts w:hint="eastAsia" w:ascii="宋体" w:hAnsi="宋体" w:cs="宋体"/>
          <w:color w:val="auto"/>
          <w:kern w:val="0"/>
          <w:sz w:val="24"/>
          <w:lang w:eastAsia="zh-CN"/>
        </w:rPr>
        <w:t>磋商文件</w:t>
      </w:r>
      <w:r>
        <w:rPr>
          <w:rFonts w:hint="eastAsia" w:ascii="宋体" w:hAnsi="宋体" w:eastAsia="宋体" w:cs="宋体"/>
          <w:color w:val="auto"/>
          <w:kern w:val="0"/>
          <w:sz w:val="24"/>
        </w:rPr>
        <w:t>未列明的情形，则供 应商应按照有关法律、法规和规章强制性规定执行。</w:t>
      </w:r>
    </w:p>
    <w:p w14:paraId="312D0F11">
      <w:pPr>
        <w:pStyle w:val="12"/>
        <w:spacing w:line="360" w:lineRule="auto"/>
        <w:jc w:val="left"/>
        <w:rPr>
          <w:rFonts w:hint="eastAsia" w:ascii="宋体" w:hAnsi="宋体" w:eastAsia="宋体" w:cs="宋体"/>
          <w:sz w:val="24"/>
          <w:szCs w:val="24"/>
        </w:rPr>
      </w:pPr>
    </w:p>
    <w:p w14:paraId="518576D0">
      <w:pPr>
        <w:pStyle w:val="12"/>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4A09E90">
      <w:pPr>
        <w:pStyle w:val="12"/>
        <w:jc w:val="center"/>
        <w:outlineLvl w:val="1"/>
      </w:pPr>
      <w:r>
        <w:rPr>
          <w:rFonts w:ascii="仿宋_GB2312" w:hAnsi="仿宋_GB2312" w:eastAsia="仿宋_GB2312" w:cs="仿宋_GB2312"/>
          <w:b/>
          <w:sz w:val="36"/>
        </w:rPr>
        <w:t>第四章 合同主要条款及格式</w:t>
      </w:r>
    </w:p>
    <w:p w14:paraId="401B6E4A">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参考文本</w:t>
      </w:r>
    </w:p>
    <w:p w14:paraId="3871122D">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合同编号：</w:t>
      </w:r>
    </w:p>
    <w:p w14:paraId="434299D4">
      <w:pPr>
        <w:pStyle w:val="12"/>
        <w:jc w:val="center"/>
        <w:outlineLvl w:val="1"/>
      </w:pPr>
      <w:r>
        <w:rPr>
          <w:rFonts w:ascii="仿宋_GB2312" w:hAnsi="仿宋_GB2312" w:eastAsia="仿宋_GB2312" w:cs="仿宋_GB2312"/>
          <w:b/>
          <w:sz w:val="36"/>
        </w:rPr>
        <w:t xml:space="preserve"> 采购合同（服务类）</w:t>
      </w:r>
    </w:p>
    <w:p w14:paraId="10840BE4">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编制说明</w:t>
      </w:r>
      <w:r>
        <w:rPr>
          <w:rFonts w:hint="eastAsia" w:ascii="宋体" w:hAnsi="宋体" w:eastAsia="宋体" w:cs="宋体"/>
          <w:sz w:val="24"/>
          <w:szCs w:val="24"/>
        </w:rPr>
        <w:br w:type="textWrapping"/>
      </w:r>
    </w:p>
    <w:p w14:paraId="08568EA6">
      <w:pPr>
        <w:pStyle w:val="12"/>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 xml:space="preserve"> 1.签订合同应遵守《中华人民共和国政府采购法》及其实施条例、《中华人民共和国民法典》等法律法规及其他有关规定。</w:t>
      </w:r>
    </w:p>
    <w:p w14:paraId="583D426D">
      <w:pPr>
        <w:pStyle w:val="12"/>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1016923E">
      <w:pPr>
        <w:pStyle w:val="12"/>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 xml:space="preserve"> 3.政府有关主管部门对若干合同有规范文本的，可使用相应合同文本。</w:t>
      </w:r>
    </w:p>
    <w:p w14:paraId="014E3B8F">
      <w:pPr>
        <w:pStyle w:val="12"/>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 xml:space="preserve"> 4.本合同范本仅供参考，采购人应当根据采购项目的实际需求对合同条款进行修改、补充。</w:t>
      </w:r>
    </w:p>
    <w:p w14:paraId="3F7E2317">
      <w:pPr>
        <w:pStyle w:val="12"/>
        <w:spacing w:line="360" w:lineRule="auto"/>
        <w:ind w:left="0"/>
        <w:jc w:val="left"/>
        <w:rPr>
          <w:rFonts w:hint="eastAsia" w:ascii="宋体" w:hAnsi="宋体" w:eastAsia="宋体" w:cs="宋体"/>
          <w:sz w:val="24"/>
          <w:szCs w:val="24"/>
        </w:rPr>
      </w:pPr>
      <w:r>
        <w:rPr>
          <w:rFonts w:hint="eastAsia" w:ascii="宋体" w:hAnsi="宋体" w:eastAsia="宋体" w:cs="宋体"/>
          <w:sz w:val="24"/>
          <w:szCs w:val="24"/>
        </w:rPr>
        <w:t>甲方：</w:t>
      </w:r>
    </w:p>
    <w:p w14:paraId="761F617E">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住所地：________________</w:t>
      </w:r>
    </w:p>
    <w:p w14:paraId="62572F70">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联系人：________________</w:t>
      </w:r>
    </w:p>
    <w:p w14:paraId="5B428562">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联系电话：______________</w:t>
      </w:r>
    </w:p>
    <w:p w14:paraId="5747C19C">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传真：________________</w:t>
      </w:r>
    </w:p>
    <w:p w14:paraId="6C92C603">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电子邮箱：________________</w:t>
      </w:r>
      <w:r>
        <w:rPr>
          <w:rFonts w:hint="eastAsia" w:ascii="宋体" w:hAnsi="宋体" w:eastAsia="宋体" w:cs="宋体"/>
          <w:sz w:val="24"/>
          <w:szCs w:val="24"/>
        </w:rPr>
        <w:br w:type="textWrapping"/>
      </w:r>
    </w:p>
    <w:p w14:paraId="6A4299F9">
      <w:pPr>
        <w:pStyle w:val="12"/>
        <w:spacing w:line="360" w:lineRule="auto"/>
        <w:ind w:left="0"/>
        <w:jc w:val="left"/>
        <w:rPr>
          <w:rFonts w:hint="eastAsia" w:ascii="宋体" w:hAnsi="宋体" w:eastAsia="宋体" w:cs="宋体"/>
          <w:sz w:val="24"/>
          <w:szCs w:val="24"/>
        </w:rPr>
      </w:pPr>
      <w:r>
        <w:rPr>
          <w:rFonts w:hint="eastAsia" w:ascii="宋体" w:hAnsi="宋体" w:eastAsia="宋体" w:cs="宋体"/>
          <w:sz w:val="24"/>
          <w:szCs w:val="24"/>
        </w:rPr>
        <w:t xml:space="preserve"> 乙方： ________________</w:t>
      </w:r>
    </w:p>
    <w:p w14:paraId="07D73797">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住所地： ________________</w:t>
      </w:r>
    </w:p>
    <w:p w14:paraId="46CF137F">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联系人：______________</w:t>
      </w:r>
    </w:p>
    <w:p w14:paraId="2C06D735">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联系电话：______________</w:t>
      </w:r>
    </w:p>
    <w:p w14:paraId="3B0CA49E">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传真：________________</w:t>
      </w:r>
    </w:p>
    <w:p w14:paraId="4593577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电子邮箱：________________</w:t>
      </w:r>
    </w:p>
    <w:p w14:paraId="7176E5FC">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根据项目编号为___________ 的 __________项目（以下简称：“本项目”）的采购结果，遵循平等、自愿、公平和诚实信用的原则，双方签署本合同，具体内容如下：</w:t>
      </w:r>
    </w:p>
    <w:p w14:paraId="4F5175CF">
      <w:pPr>
        <w:pStyle w:val="12"/>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 xml:space="preserve"> 一、合同组成部分</w:t>
      </w:r>
    </w:p>
    <w:p w14:paraId="5B2E64BE">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1.1本合同条款及附件；</w:t>
      </w:r>
    </w:p>
    <w:p w14:paraId="7C50B573">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1.2采购文件及其附件、补充文件；</w:t>
      </w:r>
    </w:p>
    <w:p w14:paraId="64A1D48D">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1.3乙方的响应文件及其附件、补充文件；</w:t>
      </w:r>
    </w:p>
    <w:p w14:paraId="19F42CB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1.4其他文件或材料：</w:t>
      </w:r>
    </w:p>
    <w:p w14:paraId="34F79A8B">
      <w:pPr>
        <w:pStyle w:val="12"/>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 xml:space="preserve"> 二、合同标的</w:t>
      </w:r>
      <w:r>
        <w:rPr>
          <w:rFonts w:hint="eastAsia" w:ascii="宋体" w:hAnsi="宋体" w:eastAsia="宋体" w:cs="宋体"/>
          <w:sz w:val="24"/>
          <w:szCs w:val="24"/>
        </w:rPr>
        <w:br w:type="textWrapping"/>
      </w:r>
    </w:p>
    <w:p w14:paraId="100B07E5">
      <w:pPr>
        <w:pStyle w:val="12"/>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 xml:space="preserve"> 三、价格形式及合同价款</w:t>
      </w:r>
    </w:p>
    <w:p w14:paraId="79E42CAA">
      <w:pPr>
        <w:pStyle w:val="12"/>
        <w:spacing w:line="360" w:lineRule="auto"/>
        <w:jc w:val="left"/>
        <w:outlineLvl w:val="4"/>
        <w:rPr>
          <w:rFonts w:hint="eastAsia" w:ascii="宋体" w:hAnsi="宋体" w:eastAsia="宋体" w:cs="宋体"/>
          <w:sz w:val="24"/>
          <w:szCs w:val="24"/>
        </w:rPr>
      </w:pPr>
      <w:r>
        <w:rPr>
          <w:rFonts w:hint="eastAsia" w:ascii="宋体" w:hAnsi="宋体" w:eastAsia="宋体" w:cs="宋体"/>
          <w:b/>
          <w:sz w:val="24"/>
          <w:szCs w:val="24"/>
        </w:rPr>
        <w:t xml:space="preserve"> 3.1价格形式</w:t>
      </w:r>
    </w:p>
    <w:p w14:paraId="4619DF4C">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固定单价合同。完成约定服务事项的含税合同单价为：人民币（大写）元（￥ _____________元）。</w:t>
      </w:r>
    </w:p>
    <w:p w14:paraId="70F4971B">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固定总价合同。完成约定服务事项的含税服务费用为：人民币（大写）元（￥_____________ 元）。</w:t>
      </w:r>
    </w:p>
    <w:p w14:paraId="16B80BA9">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其他方式。</w:t>
      </w:r>
    </w:p>
    <w:p w14:paraId="05E199EC">
      <w:pPr>
        <w:pStyle w:val="12"/>
        <w:spacing w:line="360" w:lineRule="auto"/>
        <w:jc w:val="left"/>
        <w:outlineLvl w:val="4"/>
        <w:rPr>
          <w:rFonts w:hint="eastAsia" w:ascii="宋体" w:hAnsi="宋体" w:eastAsia="宋体" w:cs="宋体"/>
          <w:sz w:val="24"/>
          <w:szCs w:val="24"/>
        </w:rPr>
      </w:pPr>
      <w:r>
        <w:rPr>
          <w:rFonts w:hint="eastAsia" w:ascii="宋体" w:hAnsi="宋体" w:eastAsia="宋体" w:cs="宋体"/>
          <w:b/>
          <w:sz w:val="24"/>
          <w:szCs w:val="24"/>
        </w:rPr>
        <w:t xml:space="preserve"> 3.2合同价款包含范围</w:t>
      </w:r>
    </w:p>
    <w:p w14:paraId="74749023">
      <w:pPr>
        <w:pStyle w:val="12"/>
        <w:spacing w:line="360" w:lineRule="auto"/>
        <w:jc w:val="left"/>
        <w:outlineLvl w:val="4"/>
        <w:rPr>
          <w:rFonts w:hint="eastAsia" w:ascii="宋体" w:hAnsi="宋体" w:eastAsia="宋体" w:cs="宋体"/>
          <w:sz w:val="24"/>
          <w:szCs w:val="24"/>
        </w:rPr>
      </w:pPr>
      <w:r>
        <w:rPr>
          <w:rFonts w:hint="eastAsia" w:ascii="宋体" w:hAnsi="宋体" w:eastAsia="宋体" w:cs="宋体"/>
          <w:b/>
          <w:sz w:val="24"/>
          <w:szCs w:val="24"/>
        </w:rPr>
        <w:t xml:space="preserve"> 3.3其他需说明的事项：</w:t>
      </w:r>
    </w:p>
    <w:p w14:paraId="1F7A9A70">
      <w:pPr>
        <w:pStyle w:val="12"/>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 xml:space="preserve"> 四、合同标的及服务范围、地点和时间</w:t>
      </w:r>
    </w:p>
    <w:p w14:paraId="01ABAB6F">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4.1项目名称： _____________</w:t>
      </w:r>
    </w:p>
    <w:p w14:paraId="65322172">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4.2服务范围：_____________</w:t>
      </w:r>
    </w:p>
    <w:p w14:paraId="49F6739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4.3服务地点：_____________</w:t>
      </w:r>
    </w:p>
    <w:p w14:paraId="19C42CA5">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4.4服务完成时间：_____________</w:t>
      </w:r>
    </w:p>
    <w:p w14:paraId="6EAE26B3">
      <w:pPr>
        <w:pStyle w:val="12"/>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 xml:space="preserve"> 五、服务内容、质量标准和要求</w:t>
      </w:r>
    </w:p>
    <w:p w14:paraId="52069483">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5.1服务工作量的计量方式：_____________</w:t>
      </w:r>
    </w:p>
    <w:p w14:paraId="2D627ABA">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5.2服务内容：_____________</w:t>
      </w:r>
    </w:p>
    <w:p w14:paraId="3381A025">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5.3技术保障、服务人员组成、所涉及的货物的质量标准：</w:t>
      </w:r>
    </w:p>
    <w:p w14:paraId="0F234036">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（1）服务技术保障：_____________</w:t>
      </w:r>
    </w:p>
    <w:p w14:paraId="1709ACEE">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（2）服务人员组成：_____________</w:t>
      </w:r>
    </w:p>
    <w:p w14:paraId="2778F25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（3）服务设备及物资投入及质量标准：_____________</w:t>
      </w:r>
    </w:p>
    <w:p w14:paraId="3EC698ED">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5.4服务质量标准及要求：</w:t>
      </w:r>
    </w:p>
    <w:p w14:paraId="6332ED10">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213E6CB">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3A7B6E7C">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5.4.3其他要求：</w:t>
      </w:r>
    </w:p>
    <w:p w14:paraId="322CD6FD">
      <w:pPr>
        <w:pStyle w:val="12"/>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 xml:space="preserve"> 六、服务履约验收或考核</w:t>
      </w:r>
    </w:p>
    <w:p w14:paraId="1A10B5E3">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5370095D">
      <w:pPr>
        <w:pStyle w:val="12"/>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 xml:space="preserve"> 七、甲方的权利与义务</w:t>
      </w:r>
    </w:p>
    <w:p w14:paraId="415A57FA">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7.1甲方委派___________为联系人，联系方式 ___________，负责与乙方联系。如甲方联系人发生变更，甲方应书面告知乙方。</w:t>
      </w:r>
    </w:p>
    <w:p w14:paraId="09FD72B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7.2甲方应为乙方开展服务工作提供必要的工作条件，以及对内对外沟通和配合协助。</w:t>
      </w:r>
    </w:p>
    <w:p w14:paraId="1BB4EFB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7.3甲方应于___________之前提供服务所需的全部资料，并对所提供材料真实性、完整性、合法性负责。</w:t>
      </w:r>
    </w:p>
    <w:p w14:paraId="173550C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3F53818D">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7.5甲方应按本合同约定及时足额支付服务费用及相关费用。</w:t>
      </w:r>
    </w:p>
    <w:p w14:paraId="4E0AF83E">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7.6其他</w:t>
      </w:r>
    </w:p>
    <w:p w14:paraId="6551545F">
      <w:pPr>
        <w:pStyle w:val="12"/>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 xml:space="preserve"> 八、乙方的权利与义务</w:t>
      </w:r>
    </w:p>
    <w:p w14:paraId="1FD2FD7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8.1乙方委派___________为联系人，联系方式 ___________，负责与甲方联系。如乙方联系人发生变更，乙方应书面告知甲方</w:t>
      </w:r>
    </w:p>
    <w:p w14:paraId="67572B7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8.2乙方应国家法律法规和{{乙方的权利与义务-响应要求-福建}}等要求开展{{乙方的权利与义务-开展服务-福建}}服务；</w:t>
      </w:r>
    </w:p>
    <w:p w14:paraId="00C6871F">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8.3乙方及其所委派服务人员应按标准或协议约定方式出具服务成果，并对其真实性和合法性负法律责任；</w:t>
      </w:r>
    </w:p>
    <w:p w14:paraId="1079BFBA">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8.4乙方对执行业务过程中知悉的国家秘密或甲方的商业秘密保密。除非国家法律法规及行业规范另有规定,或经甲方同意,乙方不得将其知悉的商业秘密和甲方提供的资料对外泄露。</w:t>
      </w:r>
    </w:p>
    <w:p w14:paraId="76BABABA">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8.5乙方对服务业务应当单独建档，保存完整的工作记录，并对服务过程使用和暂存甲方的文件、材料和财物应当妥善保管。</w:t>
      </w:r>
    </w:p>
    <w:p w14:paraId="4A23C41B">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8.6服务工作结束后,乙方将根据情况对甲方服务相关的管理制度及其他事项等提出改进意见。</w:t>
      </w:r>
    </w:p>
    <w:p w14:paraId="6EDDCD77">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8.7乙方完全遵守《中华人民共和国劳动合同法》有关规定和《中华人民共和国妇女权益保障法》中关于“劳动和社会保障权益”的有关要求。</w:t>
      </w:r>
    </w:p>
    <w:p w14:paraId="34D6E967">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8.8其他</w:t>
      </w:r>
    </w:p>
    <w:p w14:paraId="70E7706F">
      <w:pPr>
        <w:pStyle w:val="12"/>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 xml:space="preserve"> 九、资金支付方式、时间和条件</w:t>
      </w:r>
      <w:r>
        <w:rPr>
          <w:rFonts w:hint="eastAsia" w:ascii="宋体" w:hAnsi="宋体" w:eastAsia="宋体" w:cs="宋体"/>
          <w:sz w:val="24"/>
          <w:szCs w:val="24"/>
        </w:rPr>
        <w:br w:type="textWrapping"/>
      </w:r>
    </w:p>
    <w:p w14:paraId="64DC49EC">
      <w:pPr>
        <w:pStyle w:val="12"/>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 xml:space="preserve"> 十、履约保证金</w:t>
      </w:r>
    </w:p>
    <w:p w14:paraId="59F0639D">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□有，□无。具体如下：（按照采购文件规定填写）。</w:t>
      </w:r>
    </w:p>
    <w:p w14:paraId="246D989F">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10.1乙方向甲方缴纳人民币 / 元作为本合同的履约保证金。</w:t>
      </w:r>
    </w:p>
    <w:p w14:paraId="11791AD6">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10.2履约保证金缴纳形式：支票/汇票/电汇/保函等非现金形式。</w:t>
      </w:r>
    </w:p>
    <w:p w14:paraId="4FF415CB">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10.3履约保证金合同履行完毕前有效，合同履行完毕后一次性结清退还。</w:t>
      </w:r>
    </w:p>
    <w:p w14:paraId="10ED62C2">
      <w:pPr>
        <w:pStyle w:val="12"/>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 xml:space="preserve"> 十一、合同期限</w:t>
      </w:r>
      <w:r>
        <w:rPr>
          <w:rFonts w:hint="eastAsia" w:ascii="宋体" w:hAnsi="宋体" w:eastAsia="宋体" w:cs="宋体"/>
          <w:sz w:val="24"/>
          <w:szCs w:val="24"/>
        </w:rPr>
        <w:br w:type="textWrapping"/>
      </w:r>
    </w:p>
    <w:p w14:paraId="16914FE1">
      <w:pPr>
        <w:pStyle w:val="12"/>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 xml:space="preserve"> 十二、保密条款</w:t>
      </w:r>
    </w:p>
    <w:p w14:paraId="666232EF">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12.1对于在采购和合同履行过程中所获悉的属于保密的内容，甲、乙双方均负有保密义务。</w:t>
      </w:r>
    </w:p>
    <w:p w14:paraId="5829ADF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12.2其他</w:t>
      </w:r>
    </w:p>
    <w:p w14:paraId="464F0B61">
      <w:pPr>
        <w:pStyle w:val="12"/>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 xml:space="preserve"> 十三、违约责任</w:t>
      </w:r>
    </w:p>
    <w:p w14:paraId="757C0AC2">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13.1甲方违约责任</w:t>
      </w:r>
    </w:p>
    <w:p w14:paraId="7117BAAC">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（1）甲方无正当理由拒绝乙方提供合格服务的，甲方应向乙方偿付所拒收合同总价________的违约金</w:t>
      </w:r>
    </w:p>
    <w:p w14:paraId="48FE29C2">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（2）甲方无故逾期验收和办理合同款项支付手续的,甲方应按逾期付款总额每日________向乙方支付违约金。</w:t>
      </w:r>
    </w:p>
    <w:p w14:paraId="417516B2">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（3）其他违约情形</w:t>
      </w:r>
    </w:p>
    <w:p w14:paraId="3812E9B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13.2乙方违约责任</w:t>
      </w:r>
    </w:p>
    <w:p w14:paraId="69466E83">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14:paraId="39F1F7EA">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（2）乙方所履行的服务不符合合同规定及《采购文件》规定标准的，甲方有权拒绝，乙方愿意整改但逾期履行的，按乙方逾期履行处理。乙方拒绝整改的，视为“乙方不按合同约定履约”</w:t>
      </w:r>
    </w:p>
    <w:p w14:paraId="35E8B416">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（3）乙方不按合同约定履约的，甲方可以解除采购合同，并对乙方已缴纳的履约保证金作“不予退还”处理。同时，乙方须按以下约定向甲方支付违约金：</w:t>
      </w:r>
    </w:p>
    <w:p w14:paraId="6D6D43FA">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（4）其他违约情形</w:t>
      </w:r>
    </w:p>
    <w:p w14:paraId="3AF3537A">
      <w:pPr>
        <w:pStyle w:val="12"/>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 xml:space="preserve"> 十四、不可抗力事件处理</w:t>
      </w:r>
    </w:p>
    <w:p w14:paraId="7E08F54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627460BE">
      <w:pPr>
        <w:pStyle w:val="12"/>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 xml:space="preserve"> 十五、解决争议的方法</w:t>
      </w:r>
    </w:p>
    <w:p w14:paraId="5E139AA9">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15.1甲、乙双方协商解决。</w:t>
      </w:r>
    </w:p>
    <w:p w14:paraId="25EF53F5">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15.2若协商解决不成，双方明确按以下第_种方式解决：</w:t>
      </w:r>
    </w:p>
    <w:p w14:paraId="4BD996D2">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1、提交仲裁委员会仲裁，具体如下：</w:t>
      </w:r>
    </w:p>
    <w:p w14:paraId="1182224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2、向人民法院提起诉讼。</w:t>
      </w:r>
    </w:p>
    <w:p w14:paraId="275996EB">
      <w:pPr>
        <w:pStyle w:val="12"/>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 xml:space="preserve"> 十六、合同其他条款</w:t>
      </w:r>
      <w:r>
        <w:rPr>
          <w:rFonts w:hint="eastAsia" w:ascii="宋体" w:hAnsi="宋体" w:eastAsia="宋体" w:cs="宋体"/>
          <w:sz w:val="24"/>
          <w:szCs w:val="24"/>
        </w:rPr>
        <w:br w:type="textWrapping"/>
      </w:r>
    </w:p>
    <w:p w14:paraId="34862738">
      <w:pPr>
        <w:pStyle w:val="12"/>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 xml:space="preserve"> 十七、其他约定</w:t>
      </w:r>
    </w:p>
    <w:p w14:paraId="204006A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17.1合同文件与本合同具有同等法律效力。</w:t>
      </w:r>
    </w:p>
    <w:p w14:paraId="4743D287">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2DEDFA83">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17.3本合同未尽事宜，遵照《中华人民共和国民法典》有关条文执行。</w:t>
      </w:r>
    </w:p>
    <w:p w14:paraId="4075F83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17.4本合同正本一式_______份，具有同等法律效力，甲方、乙方各执_______份；副本_______份，_______</w:t>
      </w:r>
    </w:p>
    <w:p w14:paraId="4D683C10">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17.5本合同已用于政府采购合同融资，为本项目提供合同融资的金融机构为：_______，甲方应及时将资金支付到本合同乙方账号。</w:t>
      </w:r>
    </w:p>
    <w:p w14:paraId="753B6B5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中标（成交）供应商应于采购合同签订之日起_______内，向发放政采贷的金融机构提交政府采购中标（成交）通知书和政府采购合同，贷款金额以政府采购合同金额为限。</w:t>
      </w:r>
    </w:p>
    <w:p w14:paraId="464EDEEB">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17.6其他</w:t>
      </w:r>
    </w:p>
    <w:p w14:paraId="3DF8E4EC">
      <w:pPr>
        <w:pStyle w:val="12"/>
        <w:spacing w:line="360" w:lineRule="auto"/>
        <w:jc w:val="left"/>
        <w:outlineLvl w:val="3"/>
        <w:rPr>
          <w:rFonts w:hint="eastAsia" w:ascii="宋体" w:hAnsi="宋体" w:eastAsia="宋体" w:cs="宋体"/>
          <w:sz w:val="24"/>
          <w:szCs w:val="24"/>
        </w:rPr>
      </w:pPr>
      <w:r>
        <w:rPr>
          <w:rFonts w:hint="eastAsia" w:ascii="宋体" w:hAnsi="宋体" w:eastAsia="宋体" w:cs="宋体"/>
          <w:b/>
          <w:sz w:val="24"/>
          <w:szCs w:val="24"/>
        </w:rPr>
        <w:t xml:space="preserve"> 十八、合同附件</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315F3A43">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甲方（采购人）：</w:t>
      </w:r>
    </w:p>
    <w:p w14:paraId="0753ECD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法定（授权）代表人：</w:t>
      </w:r>
    </w:p>
    <w:p w14:paraId="3754118C">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纳税人识别号：</w:t>
      </w:r>
    </w:p>
    <w:p w14:paraId="1B2FC67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开户银行：</w:t>
      </w:r>
    </w:p>
    <w:p w14:paraId="49F42629">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账号：</w:t>
      </w:r>
    </w:p>
    <w:p w14:paraId="1944F33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乙方（中标或成交人）：</w:t>
      </w:r>
    </w:p>
    <w:p w14:paraId="23AD77A2">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法定（授权）代表人：</w:t>
      </w:r>
    </w:p>
    <w:p w14:paraId="6639B94D">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纳税人识别号：</w:t>
      </w:r>
    </w:p>
    <w:p w14:paraId="49F6FCA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开户银行：</w:t>
      </w:r>
    </w:p>
    <w:p w14:paraId="3BC4D06A">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账号：</w:t>
      </w:r>
    </w:p>
    <w:p w14:paraId="02CE87DC">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签订地点：_____________</w:t>
      </w:r>
    </w:p>
    <w:p w14:paraId="6DD598D7">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签订日期：____年___月___日</w:t>
      </w:r>
    </w:p>
    <w:p w14:paraId="2B523DA9">
      <w:pPr>
        <w:pStyle w:val="12"/>
        <w:spacing w:line="360" w:lineRule="auto"/>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ascii="仿宋_GB2312" w:hAnsi="仿宋_GB2312" w:eastAsia="仿宋_GB2312" w:cs="仿宋_GB2312"/>
        </w:rPr>
        <w:br w:type="page"/>
      </w:r>
    </w:p>
    <w:p w14:paraId="15CAF1AF">
      <w:pPr>
        <w:pStyle w:val="12"/>
        <w:jc w:val="center"/>
        <w:outlineLvl w:val="1"/>
      </w:pPr>
      <w:r>
        <w:rPr>
          <w:rFonts w:ascii="仿宋_GB2312" w:hAnsi="仿宋_GB2312" w:eastAsia="仿宋_GB2312" w:cs="仿宋_GB2312"/>
          <w:b/>
          <w:sz w:val="36"/>
        </w:rPr>
        <w:t>第五章 首次响应文件格式</w:t>
      </w:r>
    </w:p>
    <w:p w14:paraId="122DF501">
      <w:pPr>
        <w:pStyle w:val="12"/>
        <w:jc w:val="center"/>
        <w:outlineLvl w:val="2"/>
      </w:pPr>
      <w:r>
        <w:rPr>
          <w:rFonts w:ascii="仿宋_GB2312" w:hAnsi="仿宋_GB2312" w:eastAsia="仿宋_GB2312" w:cs="仿宋_GB2312"/>
          <w:b/>
          <w:sz w:val="28"/>
        </w:rPr>
        <w:t>编制说明</w:t>
      </w:r>
    </w:p>
    <w:p w14:paraId="53E67D5F">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14:paraId="41A2AC59">
      <w:pPr>
        <w:pStyle w:val="12"/>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86BC99F">
      <w:pPr>
        <w:pStyle w:val="12"/>
        <w:jc w:val="center"/>
        <w:outlineLvl w:val="0"/>
        <w:rPr>
          <w:rFonts w:hint="eastAsia" w:ascii="仿宋_GB2312" w:hAnsi="仿宋_GB2312" w:eastAsia="仿宋_GB2312" w:cs="仿宋_GB2312"/>
          <w:b/>
          <w:sz w:val="48"/>
          <w:lang w:eastAsia="zh-CN"/>
        </w:rPr>
      </w:pPr>
      <w:r>
        <w:rPr>
          <w:rFonts w:hint="eastAsia" w:ascii="仿宋_GB2312" w:hAnsi="仿宋_GB2312" w:eastAsia="仿宋_GB2312" w:cs="仿宋_GB2312"/>
          <w:b/>
          <w:sz w:val="48"/>
          <w:lang w:eastAsia="zh-CN"/>
        </w:rPr>
        <w:t>驻监营区政治文化宣传服务采购项目</w:t>
      </w:r>
    </w:p>
    <w:p w14:paraId="029F0D45">
      <w:pPr>
        <w:pStyle w:val="12"/>
        <w:jc w:val="center"/>
        <w:outlineLvl w:val="0"/>
      </w:pPr>
      <w:r>
        <w:rPr>
          <w:rFonts w:ascii="仿宋_GB2312" w:hAnsi="仿宋_GB2312" w:eastAsia="仿宋_GB2312" w:cs="仿宋_GB2312"/>
          <w:b/>
          <w:sz w:val="48"/>
        </w:rPr>
        <w:t>竞争性磋商</w:t>
      </w:r>
    </w:p>
    <w:p w14:paraId="6C8511E8">
      <w:pPr>
        <w:pStyle w:val="12"/>
        <w:jc w:val="center"/>
        <w:outlineLvl w:val="1"/>
      </w:pPr>
      <w:r>
        <w:rPr>
          <w:rFonts w:ascii="仿宋_GB2312" w:hAnsi="仿宋_GB2312" w:eastAsia="仿宋_GB2312" w:cs="仿宋_GB2312"/>
          <w:b/>
          <w:sz w:val="36"/>
        </w:rPr>
        <w:t>响应文件</w:t>
      </w:r>
    </w:p>
    <w:p w14:paraId="0B5464A1">
      <w:pPr>
        <w:pStyle w:val="12"/>
        <w:jc w:val="center"/>
        <w:outlineLvl w:val="1"/>
      </w:pPr>
      <w:r>
        <w:rPr>
          <w:rFonts w:ascii="仿宋_GB2312" w:hAnsi="仿宋_GB2312" w:eastAsia="仿宋_GB2312" w:cs="仿宋_GB2312"/>
          <w:b/>
          <w:sz w:val="36"/>
        </w:rPr>
        <w:t>（首次）</w:t>
      </w:r>
      <w:r>
        <w:br w:type="textWrapping"/>
      </w:r>
      <w:r>
        <w:br w:type="textWrapping"/>
      </w:r>
      <w:r>
        <w:br w:type="textWrapping"/>
      </w:r>
      <w:r>
        <w:br w:type="textWrapping"/>
      </w:r>
      <w:r>
        <w:br w:type="textWrapping"/>
      </w:r>
    </w:p>
    <w:p w14:paraId="62FF18B0">
      <w:pPr>
        <w:pStyle w:val="12"/>
        <w:ind w:left="1680" w:leftChars="800" w:firstLine="0" w:firstLineChars="0"/>
        <w:jc w:val="both"/>
        <w:outlineLvl w:val="2"/>
        <w:rPr>
          <w:rFonts w:ascii="仿宋_GB2312" w:hAnsi="仿宋_GB2312" w:eastAsia="仿宋_GB2312" w:cs="仿宋_GB2312"/>
          <w:b/>
          <w:sz w:val="28"/>
          <w:u w:val="single"/>
        </w:rPr>
      </w:pPr>
      <w:r>
        <w:rPr>
          <w:rFonts w:ascii="仿宋_GB2312" w:hAnsi="仿宋_GB2312" w:eastAsia="仿宋_GB2312" w:cs="仿宋_GB2312"/>
          <w:b/>
          <w:sz w:val="28"/>
        </w:rPr>
        <w:t>项目名称：</w:t>
      </w:r>
      <w:r>
        <w:rPr>
          <w:rFonts w:ascii="仿宋_GB2312" w:hAnsi="仿宋_GB2312" w:eastAsia="仿宋_GB2312" w:cs="仿宋_GB2312"/>
          <w:b/>
          <w:sz w:val="28"/>
          <w:u w:val="single"/>
        </w:rPr>
        <w:t xml:space="preserve">                         </w:t>
      </w:r>
    </w:p>
    <w:p w14:paraId="0EE5F85B">
      <w:pPr>
        <w:pStyle w:val="12"/>
        <w:ind w:left="1680" w:leftChars="800" w:firstLine="0" w:firstLineChars="0"/>
        <w:jc w:val="both"/>
        <w:outlineLvl w:val="2"/>
      </w:pPr>
      <w:r>
        <w:rPr>
          <w:rFonts w:ascii="仿宋_GB2312" w:hAnsi="仿宋_GB2312" w:eastAsia="仿宋_GB2312" w:cs="仿宋_GB2312"/>
          <w:b/>
          <w:sz w:val="28"/>
        </w:rPr>
        <w:t>项目编号：</w:t>
      </w:r>
      <w:r>
        <w:rPr>
          <w:rFonts w:ascii="仿宋_GB2312" w:hAnsi="仿宋_GB2312" w:eastAsia="仿宋_GB2312" w:cs="仿宋_GB2312"/>
          <w:b/>
          <w:sz w:val="28"/>
          <w:u w:val="single"/>
        </w:rPr>
        <w:t xml:space="preserve">                                  </w:t>
      </w:r>
    </w:p>
    <w:p w14:paraId="2887A39A">
      <w:pPr>
        <w:pStyle w:val="12"/>
        <w:ind w:left="1680" w:leftChars="800" w:firstLine="0" w:firstLineChars="0"/>
        <w:jc w:val="both"/>
        <w:outlineLvl w:val="2"/>
      </w:pPr>
      <w:r>
        <w:rPr>
          <w:rFonts w:ascii="仿宋_GB2312" w:hAnsi="仿宋_GB2312" w:eastAsia="仿宋_GB2312" w:cs="仿宋_GB2312"/>
          <w:b/>
          <w:sz w:val="28"/>
        </w:rPr>
        <w:t>采购包：</w:t>
      </w:r>
      <w:r>
        <w:rPr>
          <w:rFonts w:ascii="仿宋_GB2312" w:hAnsi="仿宋_GB2312" w:eastAsia="仿宋_GB2312" w:cs="仿宋_GB2312"/>
          <w:b/>
          <w:sz w:val="28"/>
          <w:u w:val="single"/>
        </w:rPr>
        <w:t xml:space="preserve">                                  </w:t>
      </w:r>
      <w:r>
        <w:br w:type="textWrapping"/>
      </w:r>
      <w:r>
        <w:br w:type="textWrapping"/>
      </w:r>
    </w:p>
    <w:p w14:paraId="196BDBC5">
      <w:pPr>
        <w:pStyle w:val="12"/>
        <w:ind w:left="1680" w:leftChars="800" w:firstLine="0" w:firstLineChars="0"/>
        <w:jc w:val="both"/>
        <w:outlineLvl w:val="2"/>
      </w:pPr>
      <w:r>
        <w:rPr>
          <w:rFonts w:ascii="仿宋_GB2312" w:hAnsi="仿宋_GB2312" w:eastAsia="仿宋_GB2312" w:cs="仿宋_GB2312"/>
          <w:b/>
          <w:sz w:val="28"/>
        </w:rPr>
        <w:t>供应商名称：</w:t>
      </w:r>
      <w:r>
        <w:rPr>
          <w:rFonts w:ascii="仿宋_GB2312" w:hAnsi="仿宋_GB2312" w:eastAsia="仿宋_GB2312" w:cs="仿宋_GB2312"/>
          <w:b/>
          <w:sz w:val="28"/>
          <w:u w:val="single"/>
        </w:rPr>
        <w:t xml:space="preserve">                                  </w:t>
      </w:r>
    </w:p>
    <w:p w14:paraId="6A2955CD">
      <w:pPr>
        <w:pStyle w:val="12"/>
        <w:ind w:left="1680" w:leftChars="800" w:firstLine="0" w:firstLineChars="0"/>
        <w:jc w:val="both"/>
        <w:outlineLvl w:val="2"/>
      </w:pPr>
      <w:r>
        <w:rPr>
          <w:rFonts w:ascii="仿宋_GB2312" w:hAnsi="仿宋_GB2312" w:eastAsia="仿宋_GB2312" w:cs="仿宋_GB2312"/>
          <w:b/>
          <w:sz w:val="28"/>
        </w:rPr>
        <w:t>日        期：</w:t>
      </w:r>
      <w:r>
        <w:rPr>
          <w:rFonts w:ascii="仿宋_GB2312" w:hAnsi="仿宋_GB2312" w:eastAsia="仿宋_GB2312" w:cs="仿宋_GB2312"/>
          <w:b/>
          <w:sz w:val="28"/>
          <w:u w:val="single"/>
        </w:rPr>
        <w:t xml:space="preserve">                                  </w:t>
      </w:r>
    </w:p>
    <w:p w14:paraId="16A1EA6E">
      <w:pPr>
        <w:pStyle w:val="12"/>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2AD06F6">
      <w:pPr>
        <w:pStyle w:val="12"/>
        <w:jc w:val="center"/>
        <w:outlineLvl w:val="2"/>
      </w:pPr>
      <w:r>
        <w:rPr>
          <w:rFonts w:ascii="仿宋_GB2312" w:hAnsi="仿宋_GB2312" w:eastAsia="仿宋_GB2312" w:cs="仿宋_GB2312"/>
          <w:b/>
          <w:sz w:val="28"/>
        </w:rPr>
        <w:t>目 录</w:t>
      </w:r>
    </w:p>
    <w:p w14:paraId="1660F81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附件1：响应函</w:t>
      </w:r>
    </w:p>
    <w:p w14:paraId="50DC390F">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附件2：开标（报价）一览表（含投标（响应）报价明细表）</w:t>
      </w:r>
    </w:p>
    <w:p w14:paraId="537BDA5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附件3：资格证明文件</w:t>
      </w:r>
    </w:p>
    <w:p w14:paraId="0766676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附件4：磋商保证金凭证</w:t>
      </w:r>
    </w:p>
    <w:p w14:paraId="153B8BE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附件5：技术和商务偏离表</w:t>
      </w:r>
    </w:p>
    <w:p w14:paraId="55461D4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附件6：相关技术、商务、服务响应承诺及资料</w:t>
      </w:r>
    </w:p>
    <w:p w14:paraId="0E24F3B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附件7：供应商提交的其他资料</w:t>
      </w:r>
    </w:p>
    <w:p w14:paraId="36FCD47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附件8：要求作为响应文件组成部分的其他内容（若有）</w:t>
      </w:r>
    </w:p>
    <w:p w14:paraId="782BFE05">
      <w:pPr>
        <w:pStyle w:val="12"/>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6487B55">
      <w:pPr>
        <w:pStyle w:val="12"/>
        <w:jc w:val="center"/>
        <w:outlineLvl w:val="2"/>
      </w:pPr>
      <w:r>
        <w:rPr>
          <w:rFonts w:ascii="仿宋_GB2312" w:hAnsi="仿宋_GB2312" w:eastAsia="仿宋_GB2312" w:cs="仿宋_GB2312"/>
          <w:b/>
          <w:sz w:val="28"/>
        </w:rPr>
        <w:t>附件1 磋商响应声明</w:t>
      </w:r>
    </w:p>
    <w:p w14:paraId="455E724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6C46B323">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1.根据贵方为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项目（项目编号）: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的采购公告（或采购邀请书），我方签字代表</w:t>
      </w:r>
      <w:r>
        <w:rPr>
          <w:rFonts w:hint="eastAsia" w:ascii="宋体" w:hAnsi="宋体" w:eastAsia="宋体" w:cs="宋体"/>
          <w:sz w:val="24"/>
          <w:szCs w:val="24"/>
          <w:u w:val="single"/>
        </w:rPr>
        <w:t xml:space="preserve"> （全名、职务）</w:t>
      </w:r>
      <w:r>
        <w:rPr>
          <w:rFonts w:hint="eastAsia" w:ascii="宋体" w:hAnsi="宋体" w:eastAsia="宋体" w:cs="宋体"/>
          <w:sz w:val="24"/>
          <w:szCs w:val="24"/>
        </w:rPr>
        <w:t>经正式授权并代表的供应商</w:t>
      </w:r>
      <w:r>
        <w:rPr>
          <w:rFonts w:hint="eastAsia" w:ascii="宋体" w:hAnsi="宋体" w:eastAsia="宋体" w:cs="宋体"/>
          <w:sz w:val="24"/>
          <w:szCs w:val="24"/>
          <w:u w:val="single"/>
        </w:rPr>
        <w:t>（供应商名称、地址）</w:t>
      </w:r>
      <w:r>
        <w:rPr>
          <w:rFonts w:hint="eastAsia" w:ascii="宋体" w:hAnsi="宋体" w:eastAsia="宋体" w:cs="宋体"/>
          <w:sz w:val="24"/>
          <w:szCs w:val="24"/>
        </w:rPr>
        <w:t>提交包含下述内容的首次响应纸质文件正本</w:t>
      </w:r>
      <w:r>
        <w:rPr>
          <w:rFonts w:hint="eastAsia" w:ascii="宋体" w:hAnsi="宋体" w:eastAsia="宋体" w:cs="宋体"/>
          <w:sz w:val="24"/>
          <w:szCs w:val="24"/>
          <w:u w:val="single"/>
        </w:rPr>
        <w:t>　　</w:t>
      </w:r>
      <w:r>
        <w:rPr>
          <w:rFonts w:hint="eastAsia" w:ascii="宋体" w:hAnsi="宋体" w:eastAsia="宋体" w:cs="宋体"/>
          <w:sz w:val="24"/>
          <w:szCs w:val="24"/>
        </w:rPr>
        <w:t>套，副本</w:t>
      </w:r>
      <w:r>
        <w:rPr>
          <w:rFonts w:hint="eastAsia" w:ascii="宋体" w:hAnsi="宋体" w:eastAsia="宋体" w:cs="宋体"/>
          <w:sz w:val="24"/>
          <w:szCs w:val="24"/>
          <w:u w:val="single"/>
        </w:rPr>
        <w:t>　　</w:t>
      </w:r>
      <w:r>
        <w:rPr>
          <w:rFonts w:hint="eastAsia" w:ascii="宋体" w:hAnsi="宋体" w:eastAsia="宋体" w:cs="宋体"/>
          <w:sz w:val="24"/>
          <w:szCs w:val="24"/>
        </w:rPr>
        <w:t>套及电子文档</w:t>
      </w:r>
      <w:r>
        <w:rPr>
          <w:rFonts w:hint="eastAsia" w:ascii="宋体" w:hAnsi="宋体" w:eastAsia="宋体" w:cs="宋体"/>
          <w:sz w:val="24"/>
          <w:szCs w:val="24"/>
          <w:u w:val="single"/>
        </w:rPr>
        <w:t>　　</w:t>
      </w:r>
      <w:r>
        <w:rPr>
          <w:rFonts w:hint="eastAsia" w:ascii="宋体" w:hAnsi="宋体" w:eastAsia="宋体" w:cs="宋体"/>
          <w:sz w:val="24"/>
          <w:szCs w:val="24"/>
        </w:rPr>
        <w:t>套。</w:t>
      </w:r>
    </w:p>
    <w:p w14:paraId="6CED5F0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（1）响应函</w:t>
      </w:r>
    </w:p>
    <w:p w14:paraId="08AAF52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（2）开标（报价）一览表（含投标（响应）报价明细表）</w:t>
      </w:r>
    </w:p>
    <w:p w14:paraId="7F0C00C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（3）资格证明文件</w:t>
      </w:r>
    </w:p>
    <w:p w14:paraId="0B069B56">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（4）磋商保证金凭证</w:t>
      </w:r>
    </w:p>
    <w:p w14:paraId="63F47E2F">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（5）技术和商务偏离表</w:t>
      </w:r>
    </w:p>
    <w:p w14:paraId="7E3D505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（6）相关技术、商务、服务响应承诺及资料</w:t>
      </w:r>
    </w:p>
    <w:p w14:paraId="4A41064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（7）供应商提交的其他资料</w:t>
      </w:r>
    </w:p>
    <w:p w14:paraId="4EEA7FC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（8）按照磋商文件规定，要求作为响应文件组成部分的其他内容（若有）</w:t>
      </w:r>
    </w:p>
    <w:p w14:paraId="43EC258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2.据此函，我方宣布响应承诺如下：</w:t>
      </w:r>
    </w:p>
    <w:p w14:paraId="7C74ECE4">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14:paraId="20A6DA3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14:paraId="76A0717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14:paraId="57D7EEF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14:paraId="5FFF72F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2.5我方愿意向贵方提供任何与本项目磋商采购有关的数据或资料。若贵方需要，我方愿意提供我方作出的一切承诺的证明材料。</w:t>
      </w:r>
    </w:p>
    <w:p w14:paraId="29B1167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14:paraId="6A53E76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2.7我方承诺遵守《中华人民共和国劳动合同法》有关规定和《中华人民共和国妇女权益保障法 》中关于“劳动和社会保障权益”的有关要求。</w:t>
      </w:r>
    </w:p>
    <w:p w14:paraId="3931944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2.8我方承诺响应文件所提供的全部资料真实可靠，并接受磋商小组、采购人、采购代理机构、监管部门进一步审查其中任何资料真实性的要求。</w:t>
      </w:r>
    </w:p>
    <w:p w14:paraId="390AC9D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w:t>
      </w:r>
    </w:p>
    <w:p w14:paraId="3BF5C20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邮编：</w:t>
      </w:r>
      <w:r>
        <w:rPr>
          <w:rFonts w:hint="eastAsia" w:ascii="宋体" w:hAnsi="宋体" w:eastAsia="宋体" w:cs="宋体"/>
          <w:sz w:val="24"/>
          <w:szCs w:val="24"/>
          <w:u w:val="single"/>
        </w:rPr>
        <w:t>　　　　　　</w:t>
      </w:r>
      <w:r>
        <w:rPr>
          <w:rFonts w:hint="eastAsia" w:ascii="宋体" w:hAnsi="宋体" w:eastAsia="宋体" w:cs="宋体"/>
          <w:sz w:val="24"/>
          <w:szCs w:val="24"/>
        </w:rPr>
        <w:t xml:space="preserve"> 传真号：</w:t>
      </w:r>
      <w:r>
        <w:rPr>
          <w:rFonts w:hint="eastAsia" w:ascii="宋体" w:hAnsi="宋体" w:eastAsia="宋体" w:cs="宋体"/>
          <w:sz w:val="24"/>
          <w:szCs w:val="24"/>
          <w:u w:val="single"/>
        </w:rPr>
        <w:t>　　　　　　</w:t>
      </w:r>
    </w:p>
    <w:p w14:paraId="31F2522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联系电话（固定电话和移动电话）：</w:t>
      </w:r>
      <w:r>
        <w:rPr>
          <w:rFonts w:hint="eastAsia" w:ascii="宋体" w:hAnsi="宋体" w:eastAsia="宋体" w:cs="宋体"/>
          <w:sz w:val="24"/>
          <w:szCs w:val="24"/>
          <w:u w:val="single"/>
        </w:rPr>
        <w:t>　　　　　　　　</w:t>
      </w:r>
    </w:p>
    <w:p w14:paraId="77A5B41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　　</w:t>
      </w:r>
    </w:p>
    <w:p w14:paraId="3E18B43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供应商代表电子信箱：</w:t>
      </w:r>
      <w:r>
        <w:rPr>
          <w:rFonts w:hint="eastAsia" w:ascii="宋体" w:hAnsi="宋体" w:eastAsia="宋体" w:cs="宋体"/>
          <w:sz w:val="24"/>
          <w:szCs w:val="24"/>
          <w:u w:val="single"/>
        </w:rPr>
        <w:t>　　　　　　　　</w:t>
      </w:r>
    </w:p>
    <w:p w14:paraId="35D728C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（全称并加盖公章）　　</w:t>
      </w:r>
    </w:p>
    <w:p w14:paraId="42CAD28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6C74DFB0">
      <w:pPr>
        <w:pStyle w:val="12"/>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70C4015">
      <w:pPr>
        <w:pStyle w:val="12"/>
        <w:jc w:val="left"/>
        <w:outlineLvl w:val="0"/>
      </w:pPr>
      <w:r>
        <w:rPr>
          <w:rFonts w:ascii="仿宋_GB2312" w:hAnsi="仿宋_GB2312" w:eastAsia="仿宋_GB2312" w:cs="仿宋_GB2312"/>
          <w:b/>
          <w:sz w:val="48"/>
        </w:rPr>
        <w:t>开标（报价）一览表</w:t>
      </w:r>
    </w:p>
    <w:p w14:paraId="25800521">
      <w:pPr>
        <w:pStyle w:val="12"/>
        <w:spacing w:line="360" w:lineRule="auto"/>
        <w:ind w:right="1650"/>
        <w:jc w:val="left"/>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ZXCG-350001-FJSHR-20250002</w:t>
      </w:r>
    </w:p>
    <w:p w14:paraId="336BB7AE">
      <w:pPr>
        <w:pStyle w:val="12"/>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驻监营区政治文化宣传服务采购项目</w:t>
      </w:r>
    </w:p>
    <w:p w14:paraId="0B51EDBA">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w:t>
      </w:r>
      <w:r>
        <w:rPr>
          <w:rFonts w:hint="eastAsia" w:ascii="宋体" w:hAnsi="宋体" w:eastAsia="宋体" w:cs="宋体"/>
          <w:sz w:val="24"/>
          <w:szCs w:val="24"/>
          <w:lang w:eastAsia="zh-CN"/>
        </w:rPr>
        <w:t>驻监营区政治文化宣传服务采购项目</w:t>
      </w:r>
      <w:r>
        <w:rPr>
          <w:rFonts w:hint="eastAsia" w:ascii="宋体" w:hAnsi="宋体" w:eastAsia="宋体" w:cs="宋体"/>
          <w:sz w:val="24"/>
          <w:szCs w:val="24"/>
        </w:rPr>
        <w:t>)</w:t>
      </w:r>
    </w:p>
    <w:p w14:paraId="277DB8D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（供应商）名称：</w:t>
      </w:r>
    </w:p>
    <w:p w14:paraId="1BB3C2F2">
      <w:pPr>
        <w:pStyle w:val="12"/>
        <w:spacing w:line="360" w:lineRule="auto"/>
        <w:jc w:val="center"/>
        <w:rPr>
          <w:rFonts w:hint="eastAsia" w:ascii="宋体" w:hAnsi="宋体" w:eastAsia="宋体" w:cs="宋体"/>
          <w:sz w:val="24"/>
          <w:szCs w:val="24"/>
        </w:rPr>
      </w:pP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0"/>
        <w:gridCol w:w="3450"/>
        <w:gridCol w:w="1661"/>
        <w:gridCol w:w="2134"/>
        <w:gridCol w:w="1661"/>
      </w:tblGrid>
      <w:tr w14:paraId="25AFA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dxa"/>
            <w:vAlign w:val="center"/>
          </w:tcPr>
          <w:p w14:paraId="00797FB1">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50" w:type="dxa"/>
            <w:vAlign w:val="center"/>
          </w:tcPr>
          <w:p w14:paraId="072F4655">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报价内容</w:t>
            </w:r>
          </w:p>
        </w:tc>
        <w:tc>
          <w:tcPr>
            <w:tcW w:w="1661" w:type="dxa"/>
            <w:vAlign w:val="center"/>
          </w:tcPr>
          <w:p w14:paraId="0224D5BD">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最高限价</w:t>
            </w:r>
          </w:p>
        </w:tc>
        <w:tc>
          <w:tcPr>
            <w:tcW w:w="2134" w:type="dxa"/>
            <w:vAlign w:val="center"/>
          </w:tcPr>
          <w:p w14:paraId="4BE4DB7C">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响应报价</w:t>
            </w:r>
          </w:p>
        </w:tc>
        <w:tc>
          <w:tcPr>
            <w:tcW w:w="1661" w:type="dxa"/>
            <w:vAlign w:val="center"/>
          </w:tcPr>
          <w:p w14:paraId="74EAB3B2">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价款形式</w:t>
            </w:r>
          </w:p>
        </w:tc>
      </w:tr>
      <w:tr w14:paraId="7BAD4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0" w:type="dxa"/>
            <w:vAlign w:val="center"/>
          </w:tcPr>
          <w:p w14:paraId="2F4C9286">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450" w:type="dxa"/>
            <w:vAlign w:val="center"/>
          </w:tcPr>
          <w:p w14:paraId="1FC98E66">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驻监营区政治文化宣传服务采购项目</w:t>
            </w:r>
          </w:p>
        </w:tc>
        <w:tc>
          <w:tcPr>
            <w:tcW w:w="1661" w:type="dxa"/>
            <w:vAlign w:val="center"/>
          </w:tcPr>
          <w:p w14:paraId="093EF245">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元</w:t>
            </w:r>
          </w:p>
        </w:tc>
        <w:tc>
          <w:tcPr>
            <w:tcW w:w="2134" w:type="dxa"/>
            <w:vAlign w:val="center"/>
          </w:tcPr>
          <w:p w14:paraId="5ABB0B6B">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「汇总引用」元</w:t>
            </w:r>
          </w:p>
        </w:tc>
        <w:tc>
          <w:tcPr>
            <w:tcW w:w="1661" w:type="dxa"/>
            <w:vAlign w:val="center"/>
          </w:tcPr>
          <w:p w14:paraId="4A327123">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总价</w:t>
            </w:r>
          </w:p>
        </w:tc>
      </w:tr>
    </w:tbl>
    <w:p w14:paraId="46A6159B">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备注：无</w:t>
      </w:r>
    </w:p>
    <w:p w14:paraId="6E10F8E6">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公章：日期：</w:t>
      </w:r>
    </w:p>
    <w:p w14:paraId="27883AB7">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年     月     日</w:t>
      </w:r>
    </w:p>
    <w:p w14:paraId="19772BCB">
      <w:pPr>
        <w:pStyle w:val="12"/>
        <w:jc w:val="left"/>
        <w:outlineLvl w:val="0"/>
        <w:rPr>
          <w:rFonts w:ascii="仿宋_GB2312" w:hAnsi="仿宋_GB2312" w:eastAsia="仿宋_GB2312" w:cs="仿宋_GB2312"/>
          <w:b/>
          <w:sz w:val="48"/>
        </w:rPr>
      </w:pPr>
    </w:p>
    <w:p w14:paraId="5476FD88">
      <w:pPr>
        <w:pStyle w:val="12"/>
        <w:jc w:val="left"/>
        <w:outlineLvl w:val="0"/>
        <w:rPr>
          <w:rFonts w:ascii="仿宋_GB2312" w:hAnsi="仿宋_GB2312" w:eastAsia="仿宋_GB2312" w:cs="仿宋_GB2312"/>
          <w:b/>
          <w:sz w:val="48"/>
        </w:rPr>
      </w:pPr>
    </w:p>
    <w:p w14:paraId="24625455">
      <w:pPr>
        <w:pStyle w:val="12"/>
        <w:jc w:val="left"/>
        <w:outlineLvl w:val="0"/>
      </w:pPr>
      <w:r>
        <w:rPr>
          <w:rFonts w:ascii="仿宋_GB2312" w:hAnsi="仿宋_GB2312" w:eastAsia="仿宋_GB2312" w:cs="仿宋_GB2312"/>
          <w:b/>
          <w:sz w:val="48"/>
        </w:rPr>
        <w:t>投标（响应）报价明细表</w:t>
      </w:r>
    </w:p>
    <w:p w14:paraId="4AC8DF4F">
      <w:pPr>
        <w:pStyle w:val="12"/>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ZXCG-350001-FJSHR-20250002</w:t>
      </w:r>
    </w:p>
    <w:p w14:paraId="04A42F5C">
      <w:pPr>
        <w:pStyle w:val="12"/>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驻监营区政治文化宣传服务采购项目</w:t>
      </w:r>
    </w:p>
    <w:p w14:paraId="423BD1E2">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w:t>
      </w:r>
      <w:r>
        <w:rPr>
          <w:rFonts w:hint="eastAsia" w:ascii="宋体" w:hAnsi="宋体" w:eastAsia="宋体" w:cs="宋体"/>
          <w:sz w:val="24"/>
          <w:szCs w:val="24"/>
          <w:lang w:eastAsia="zh-CN"/>
        </w:rPr>
        <w:t>驻监营区政治文化宣传服务采购项目</w:t>
      </w:r>
    </w:p>
    <w:p w14:paraId="24E804E6">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名称：</w:t>
      </w:r>
    </w:p>
    <w:p w14:paraId="399C0237">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驻监营区政治文化宣传服务采购项目</w:t>
      </w:r>
    </w:p>
    <w:tbl>
      <w:tblPr>
        <w:tblStyle w:val="9"/>
        <w:tblW w:w="1021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0"/>
        <w:gridCol w:w="1065"/>
        <w:gridCol w:w="765"/>
        <w:gridCol w:w="780"/>
        <w:gridCol w:w="870"/>
        <w:gridCol w:w="900"/>
        <w:gridCol w:w="1545"/>
        <w:gridCol w:w="755"/>
        <w:gridCol w:w="936"/>
        <w:gridCol w:w="755"/>
        <w:gridCol w:w="1058"/>
      </w:tblGrid>
      <w:tr w14:paraId="30266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0" w:type="dxa"/>
            <w:vAlign w:val="center"/>
          </w:tcPr>
          <w:p w14:paraId="35E68F42">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065" w:type="dxa"/>
            <w:vAlign w:val="center"/>
          </w:tcPr>
          <w:p w14:paraId="660DCA1B">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服务名称</w:t>
            </w:r>
          </w:p>
        </w:tc>
        <w:tc>
          <w:tcPr>
            <w:tcW w:w="765" w:type="dxa"/>
            <w:vAlign w:val="center"/>
          </w:tcPr>
          <w:p w14:paraId="4DE2F368">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服务范围</w:t>
            </w:r>
          </w:p>
        </w:tc>
        <w:tc>
          <w:tcPr>
            <w:tcW w:w="780" w:type="dxa"/>
            <w:vAlign w:val="center"/>
          </w:tcPr>
          <w:p w14:paraId="01FF8C8C">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服务要求</w:t>
            </w:r>
          </w:p>
        </w:tc>
        <w:tc>
          <w:tcPr>
            <w:tcW w:w="870" w:type="dxa"/>
            <w:vAlign w:val="center"/>
          </w:tcPr>
          <w:p w14:paraId="6AAE832A">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服务时间</w:t>
            </w:r>
          </w:p>
        </w:tc>
        <w:tc>
          <w:tcPr>
            <w:tcW w:w="900" w:type="dxa"/>
            <w:vAlign w:val="center"/>
          </w:tcPr>
          <w:p w14:paraId="4A99B5FC">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服务标准</w:t>
            </w:r>
          </w:p>
        </w:tc>
        <w:tc>
          <w:tcPr>
            <w:tcW w:w="1545" w:type="dxa"/>
            <w:vAlign w:val="center"/>
          </w:tcPr>
          <w:p w14:paraId="258EA8AA">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最高限价</w:t>
            </w:r>
          </w:p>
        </w:tc>
        <w:tc>
          <w:tcPr>
            <w:tcW w:w="755" w:type="dxa"/>
            <w:vAlign w:val="center"/>
          </w:tcPr>
          <w:p w14:paraId="64C2C9C2">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单价</w:t>
            </w:r>
          </w:p>
        </w:tc>
        <w:tc>
          <w:tcPr>
            <w:tcW w:w="936" w:type="dxa"/>
            <w:vAlign w:val="center"/>
          </w:tcPr>
          <w:p w14:paraId="4C83F8DE">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755" w:type="dxa"/>
            <w:vAlign w:val="center"/>
          </w:tcPr>
          <w:p w14:paraId="234E192D">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计量单位</w:t>
            </w:r>
          </w:p>
        </w:tc>
        <w:tc>
          <w:tcPr>
            <w:tcW w:w="1058" w:type="dxa"/>
            <w:vAlign w:val="center"/>
          </w:tcPr>
          <w:p w14:paraId="2F70CD00">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总价</w:t>
            </w:r>
          </w:p>
        </w:tc>
      </w:tr>
      <w:tr w14:paraId="50699C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0" w:type="dxa"/>
            <w:vAlign w:val="center"/>
          </w:tcPr>
          <w:p w14:paraId="342E12B0">
            <w:pPr>
              <w:pStyle w:val="12"/>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065" w:type="dxa"/>
            <w:vAlign w:val="center"/>
          </w:tcPr>
          <w:p w14:paraId="7F86249D">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lang w:eastAsia="zh-CN"/>
              </w:rPr>
              <w:t>驻监营区政治文化宣传服务采购项目</w:t>
            </w:r>
          </w:p>
        </w:tc>
        <w:tc>
          <w:tcPr>
            <w:tcW w:w="765" w:type="dxa"/>
            <w:vAlign w:val="center"/>
          </w:tcPr>
          <w:p w14:paraId="31C89F93">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{供应商响应}</w:t>
            </w:r>
          </w:p>
        </w:tc>
        <w:tc>
          <w:tcPr>
            <w:tcW w:w="780" w:type="dxa"/>
            <w:vAlign w:val="center"/>
          </w:tcPr>
          <w:p w14:paraId="09A448C4">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{供应商响应}</w:t>
            </w:r>
          </w:p>
        </w:tc>
        <w:tc>
          <w:tcPr>
            <w:tcW w:w="870" w:type="dxa"/>
            <w:vAlign w:val="center"/>
          </w:tcPr>
          <w:p w14:paraId="6735FA3A">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{供应商响应}</w:t>
            </w:r>
          </w:p>
        </w:tc>
        <w:tc>
          <w:tcPr>
            <w:tcW w:w="900" w:type="dxa"/>
            <w:vAlign w:val="center"/>
          </w:tcPr>
          <w:p w14:paraId="6717A12C">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{供应商响应}</w:t>
            </w:r>
          </w:p>
        </w:tc>
        <w:tc>
          <w:tcPr>
            <w:tcW w:w="1545" w:type="dxa"/>
            <w:vAlign w:val="center"/>
          </w:tcPr>
          <w:p w14:paraId="435B8D54">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元</w:t>
            </w:r>
          </w:p>
        </w:tc>
        <w:tc>
          <w:tcPr>
            <w:tcW w:w="755" w:type="dxa"/>
            <w:vAlign w:val="center"/>
          </w:tcPr>
          <w:p w14:paraId="257D6E35">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{=总价/数量}  元</w:t>
            </w:r>
          </w:p>
        </w:tc>
        <w:tc>
          <w:tcPr>
            <w:tcW w:w="936" w:type="dxa"/>
            <w:vAlign w:val="center"/>
          </w:tcPr>
          <w:p w14:paraId="4FA433A0">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1.0000</w:t>
            </w:r>
          </w:p>
        </w:tc>
        <w:tc>
          <w:tcPr>
            <w:tcW w:w="755" w:type="dxa"/>
            <w:vAlign w:val="center"/>
          </w:tcPr>
          <w:p w14:paraId="42CCD22B">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1058" w:type="dxa"/>
            <w:vAlign w:val="center"/>
          </w:tcPr>
          <w:p w14:paraId="3B40E2D9">
            <w:pPr>
              <w:pStyle w:val="12"/>
              <w:spacing w:line="240" w:lineRule="auto"/>
              <w:jc w:val="center"/>
              <w:rPr>
                <w:rFonts w:hint="eastAsia" w:ascii="宋体" w:hAnsi="宋体" w:eastAsia="宋体" w:cs="宋体"/>
                <w:sz w:val="24"/>
                <w:szCs w:val="24"/>
              </w:rPr>
            </w:pPr>
            <w:r>
              <w:rPr>
                <w:rFonts w:hint="eastAsia" w:ascii="宋体" w:hAnsi="宋体" w:eastAsia="宋体" w:cs="宋体"/>
                <w:sz w:val="24"/>
                <w:szCs w:val="24"/>
              </w:rPr>
              <w:t>{供应商响应}元</w:t>
            </w:r>
          </w:p>
        </w:tc>
      </w:tr>
    </w:tbl>
    <w:p w14:paraId="0D55A15A">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合计：</w:t>
      </w:r>
    </w:p>
    <w:p w14:paraId="0050EE7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备注：无</w:t>
      </w:r>
    </w:p>
    <w:p w14:paraId="111167F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时间：     年     月     日</w:t>
      </w:r>
    </w:p>
    <w:p w14:paraId="403931DC">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签章：                     </w:t>
      </w:r>
    </w:p>
    <w:p w14:paraId="294F6AC2">
      <w:pPr>
        <w:pStyle w:val="12"/>
        <w:spacing w:line="360" w:lineRule="auto"/>
        <w:jc w:val="center"/>
      </w:pPr>
      <w:r>
        <w:rPr>
          <w:rFonts w:ascii="仿宋_GB2312" w:hAnsi="仿宋_GB2312" w:eastAsia="仿宋_GB2312" w:cs="仿宋_GB2312"/>
          <w:b/>
          <w:sz w:val="28"/>
        </w:rPr>
        <w:t>附件3 资格证明文件</w:t>
      </w:r>
    </w:p>
    <w:p w14:paraId="12D327E6">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附件3-1 参加竞争性磋商的声明函（若有）</w:t>
      </w:r>
    </w:p>
    <w:p w14:paraId="0822C02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01BBB6D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1、关于贵方</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日项目（项目编号: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14:paraId="1CF3F24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2、供应商的基本概况：</w:t>
      </w:r>
    </w:p>
    <w:p w14:paraId="73F0F1E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2.1供应商单位名称：</w:t>
      </w:r>
      <w:r>
        <w:rPr>
          <w:rFonts w:hint="eastAsia" w:ascii="宋体" w:hAnsi="宋体" w:eastAsia="宋体" w:cs="宋体"/>
          <w:sz w:val="24"/>
          <w:szCs w:val="24"/>
          <w:u w:val="single"/>
        </w:rPr>
        <w:t xml:space="preserve">           　　 　　 　　</w:t>
      </w:r>
    </w:p>
    <w:p w14:paraId="67799E9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2.2注册地址：</w:t>
      </w:r>
      <w:r>
        <w:rPr>
          <w:rFonts w:hint="eastAsia" w:ascii="宋体" w:hAnsi="宋体" w:eastAsia="宋体" w:cs="宋体"/>
          <w:sz w:val="24"/>
          <w:szCs w:val="24"/>
          <w:u w:val="single"/>
        </w:rPr>
        <w:t xml:space="preserve">           　　 　　 　　 　　</w:t>
      </w:r>
    </w:p>
    <w:p w14:paraId="3764845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2.3单位负责人姓名：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067066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备注：“单位负责人”指单位法定代表人（供应商为法人的）或法律、法规规定代表单位行使职权的主要负责人（供应商为其他组织的）。</w:t>
      </w:r>
    </w:p>
    <w:p w14:paraId="0E25DA23">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对于接受联合体形式的磋商且供应商是联合体的，则联合体各成员都应当提交本资格证明文件。</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2ABD7BE5">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14:paraId="745FFF46">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14:paraId="3D05A304">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23E506EA">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14E42E51">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附件3-2 供应商的资格声明</w:t>
      </w:r>
    </w:p>
    <w:p w14:paraId="2351A91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2974D22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73"/>
        <w:gridCol w:w="4081"/>
      </w:tblGrid>
      <w:tr w14:paraId="3C5DD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3" w:type="dxa"/>
          </w:tcPr>
          <w:p w14:paraId="747FE9D6">
            <w:pPr>
              <w:pStyle w:val="12"/>
              <w:spacing w:line="360" w:lineRule="auto"/>
              <w:jc w:val="left"/>
              <w:rPr>
                <w:rFonts w:hint="eastAsia" w:ascii="宋体" w:hAnsi="宋体" w:eastAsia="宋体" w:cs="宋体"/>
                <w:sz w:val="24"/>
                <w:szCs w:val="24"/>
              </w:rPr>
            </w:pPr>
            <w:r>
              <w:rPr>
                <w:rFonts w:hint="eastAsia" w:ascii="宋体" w:hAnsi="宋体" w:eastAsia="宋体" w:cs="宋体"/>
                <w:b/>
                <w:sz w:val="24"/>
                <w:szCs w:val="24"/>
              </w:rPr>
              <w:t>《中华人民共和国政府采购法》第二十二条对供应商的要求</w:t>
            </w:r>
          </w:p>
        </w:tc>
        <w:tc>
          <w:tcPr>
            <w:tcW w:w="4081" w:type="dxa"/>
          </w:tcPr>
          <w:p w14:paraId="0C4394E4">
            <w:pPr>
              <w:pStyle w:val="12"/>
              <w:spacing w:line="360" w:lineRule="auto"/>
              <w:jc w:val="left"/>
              <w:rPr>
                <w:rFonts w:hint="eastAsia" w:ascii="宋体" w:hAnsi="宋体" w:eastAsia="宋体" w:cs="宋体"/>
                <w:sz w:val="24"/>
                <w:szCs w:val="24"/>
              </w:rPr>
            </w:pPr>
            <w:r>
              <w:rPr>
                <w:rFonts w:hint="eastAsia" w:ascii="宋体" w:hAnsi="宋体" w:eastAsia="宋体" w:cs="宋体"/>
                <w:b/>
                <w:sz w:val="24"/>
                <w:szCs w:val="24"/>
              </w:rPr>
              <w:t>供应商对是否符合要求做如实声明</w:t>
            </w:r>
          </w:p>
        </w:tc>
      </w:tr>
      <w:tr w14:paraId="7D7AC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3" w:type="dxa"/>
          </w:tcPr>
          <w:p w14:paraId="055332DF">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（1）具有独立承担民事责任的能力</w:t>
            </w:r>
          </w:p>
        </w:tc>
        <w:tc>
          <w:tcPr>
            <w:tcW w:w="4081" w:type="dxa"/>
          </w:tcPr>
          <w:p w14:paraId="41F267ED">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0128F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3" w:type="dxa"/>
          </w:tcPr>
          <w:p w14:paraId="6D91408E">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tc>
        <w:tc>
          <w:tcPr>
            <w:tcW w:w="4081" w:type="dxa"/>
          </w:tcPr>
          <w:p w14:paraId="6BBA5227">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4E026B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3" w:type="dxa"/>
          </w:tcPr>
          <w:p w14:paraId="7B5F50BC">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tc>
        <w:tc>
          <w:tcPr>
            <w:tcW w:w="4081" w:type="dxa"/>
          </w:tcPr>
          <w:p w14:paraId="494CED4D">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6B51B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3" w:type="dxa"/>
          </w:tcPr>
          <w:p w14:paraId="419F5FE9">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tc>
        <w:tc>
          <w:tcPr>
            <w:tcW w:w="4081" w:type="dxa"/>
          </w:tcPr>
          <w:p w14:paraId="05D05D0A">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3764B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3" w:type="dxa"/>
          </w:tcPr>
          <w:p w14:paraId="4001832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tc>
        <w:tc>
          <w:tcPr>
            <w:tcW w:w="4081" w:type="dxa"/>
          </w:tcPr>
          <w:p w14:paraId="5CAB6DC3">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604C2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3" w:type="dxa"/>
          </w:tcPr>
          <w:p w14:paraId="35628ECB">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（6）法律、行政法规规定的其他条件。</w:t>
            </w:r>
          </w:p>
        </w:tc>
        <w:tc>
          <w:tcPr>
            <w:tcW w:w="4081" w:type="dxa"/>
          </w:tcPr>
          <w:p w14:paraId="7460B47A">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077DB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3" w:type="dxa"/>
          </w:tcPr>
          <w:p w14:paraId="3042DEF1">
            <w:pPr>
              <w:pStyle w:val="12"/>
              <w:spacing w:line="360" w:lineRule="auto"/>
              <w:jc w:val="left"/>
              <w:rPr>
                <w:rFonts w:hint="eastAsia" w:ascii="宋体" w:hAnsi="宋体" w:eastAsia="宋体" w:cs="宋体"/>
                <w:sz w:val="24"/>
                <w:szCs w:val="24"/>
              </w:rPr>
            </w:pPr>
            <w:r>
              <w:rPr>
                <w:rFonts w:hint="eastAsia" w:ascii="宋体" w:hAnsi="宋体" w:eastAsia="宋体" w:cs="宋体"/>
                <w:b/>
                <w:sz w:val="24"/>
                <w:szCs w:val="24"/>
              </w:rPr>
              <w:t>磋商文件对合格供应商的一般规定</w:t>
            </w:r>
          </w:p>
        </w:tc>
        <w:tc>
          <w:tcPr>
            <w:tcW w:w="4081" w:type="dxa"/>
          </w:tcPr>
          <w:p w14:paraId="225357AB">
            <w:pPr>
              <w:pStyle w:val="12"/>
              <w:spacing w:line="360" w:lineRule="auto"/>
              <w:jc w:val="left"/>
              <w:rPr>
                <w:rFonts w:hint="eastAsia" w:ascii="宋体" w:hAnsi="宋体" w:eastAsia="宋体" w:cs="宋体"/>
                <w:sz w:val="24"/>
                <w:szCs w:val="24"/>
              </w:rPr>
            </w:pPr>
            <w:r>
              <w:rPr>
                <w:rFonts w:hint="eastAsia" w:ascii="宋体" w:hAnsi="宋体" w:eastAsia="宋体" w:cs="宋体"/>
                <w:b/>
                <w:sz w:val="24"/>
                <w:szCs w:val="24"/>
              </w:rPr>
              <w:t>供应商对是否违反一般规定做如实声明</w:t>
            </w:r>
          </w:p>
        </w:tc>
      </w:tr>
      <w:tr w14:paraId="2D7463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3" w:type="dxa"/>
          </w:tcPr>
          <w:p w14:paraId="4D2BBDE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供应商除了应遵守政府采购法及实施条例、政府采购非招标采购方式管理办法及财政部、福建省财政厅有关政府采购文件的规定外，还应遵守有关法律、法规和规章的强制性规定。</w:t>
            </w:r>
          </w:p>
        </w:tc>
        <w:tc>
          <w:tcPr>
            <w:tcW w:w="4081" w:type="dxa"/>
          </w:tcPr>
          <w:p w14:paraId="52E84B3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5A942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3" w:type="dxa"/>
          </w:tcPr>
          <w:p w14:paraId="62F1FBAF">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为采购项目提供整体设计、规范编制或项目管理、监理、检测等服务的供应商，不得再参加该采购项目除整体设计、规范编制和项目管理、监理、检测等服务之外的其他采购活动。</w:t>
            </w:r>
          </w:p>
        </w:tc>
        <w:tc>
          <w:tcPr>
            <w:tcW w:w="4081" w:type="dxa"/>
          </w:tcPr>
          <w:p w14:paraId="23D29A5A">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32BD5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3" w:type="dxa"/>
          </w:tcPr>
          <w:p w14:paraId="3973142C">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列入失信被执行人、重大税收违法案件当事人名单、政府采购严重违法失信行为记录名单的供应商，不得参加政府采购活动。</w:t>
            </w:r>
          </w:p>
        </w:tc>
        <w:tc>
          <w:tcPr>
            <w:tcW w:w="4081" w:type="dxa"/>
          </w:tcPr>
          <w:p w14:paraId="6960B4C2">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r>
    </w:tbl>
    <w:p w14:paraId="325D73F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2、我方对上述声明的真实性、合法性、准确性、有效性负责，并愿意根据磋商文件和磋商过程中贵方要求提供全部现有资料、数据、文件等予以证实。</w:t>
      </w:r>
    </w:p>
    <w:p w14:paraId="484C8B6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备注：对于接受联合体形式的磋商且供应商是联合体的，则联合体各成员都应当提交本资格证明文件。</w:t>
      </w:r>
    </w:p>
    <w:p w14:paraId="0B5764C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14:paraId="1E4DC7F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14:paraId="5CC66F1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673D1609">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29C46181">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附件3-3 单位负责人授权书</w:t>
      </w:r>
    </w:p>
    <w:p w14:paraId="5A7C2AD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49F6AD8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我方的单位负责人</w:t>
      </w:r>
      <w:r>
        <w:rPr>
          <w:rFonts w:hint="eastAsia" w:ascii="宋体" w:hAnsi="宋体" w:eastAsia="宋体" w:cs="宋体"/>
          <w:sz w:val="24"/>
          <w:szCs w:val="24"/>
          <w:u w:val="single"/>
        </w:rPr>
        <w:t xml:space="preserve">（填写“单位负责人全名”） </w:t>
      </w:r>
      <w:r>
        <w:rPr>
          <w:rFonts w:hint="eastAsia" w:ascii="宋体" w:hAnsi="宋体" w:eastAsia="宋体" w:cs="宋体"/>
          <w:sz w:val="24"/>
          <w:szCs w:val="24"/>
        </w:rPr>
        <w:t>授权</w:t>
      </w:r>
      <w:r>
        <w:rPr>
          <w:rFonts w:hint="eastAsia" w:ascii="宋体" w:hAnsi="宋体" w:eastAsia="宋体" w:cs="宋体"/>
          <w:sz w:val="24"/>
          <w:szCs w:val="24"/>
          <w:u w:val="single"/>
        </w:rPr>
        <w:t>（填写“供应商代表全名”）</w:t>
      </w:r>
      <w:r>
        <w:rPr>
          <w:rFonts w:hint="eastAsia" w:ascii="宋体" w:hAnsi="宋体" w:eastAsia="宋体" w:cs="宋体"/>
          <w:sz w:val="24"/>
          <w:szCs w:val="24"/>
        </w:rPr>
        <w:t>为我方的供应商代表，代表我方参加</w:t>
      </w:r>
      <w:r>
        <w:rPr>
          <w:rFonts w:hint="eastAsia" w:ascii="宋体" w:hAnsi="宋体" w:eastAsia="宋体" w:cs="宋体"/>
          <w:sz w:val="24"/>
          <w:szCs w:val="24"/>
          <w:u w:val="single"/>
        </w:rPr>
        <w:t>（填写“项目名称”）</w:t>
      </w:r>
      <w:r>
        <w:rPr>
          <w:rFonts w:hint="eastAsia" w:ascii="宋体" w:hAnsi="宋体" w:eastAsia="宋体" w:cs="宋体"/>
          <w:sz w:val="24"/>
          <w:szCs w:val="24"/>
        </w:rPr>
        <w:t>项目（项目编号：</w:t>
      </w:r>
      <w:r>
        <w:rPr>
          <w:rFonts w:hint="eastAsia" w:ascii="宋体" w:hAnsi="宋体" w:eastAsia="宋体" w:cs="宋体"/>
          <w:sz w:val="24"/>
          <w:szCs w:val="24"/>
          <w:u w:val="single"/>
        </w:rPr>
        <w:t>　　　　　</w:t>
      </w:r>
      <w:r>
        <w:rPr>
          <w:rFonts w:hint="eastAsia" w:ascii="宋体" w:hAnsi="宋体" w:eastAsia="宋体" w:cs="宋体"/>
          <w:sz w:val="24"/>
          <w:szCs w:val="24"/>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5653F0E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供应商代表无转委权。特此授权。</w:t>
      </w:r>
    </w:p>
    <w:p w14:paraId="5B3C9B6A">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（以下无正文）</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23E795F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单位负责人：</w:t>
      </w:r>
      <w:r>
        <w:rPr>
          <w:rFonts w:hint="eastAsia" w:ascii="宋体" w:hAnsi="宋体" w:eastAsia="宋体" w:cs="宋体"/>
          <w:sz w:val="24"/>
          <w:szCs w:val="24"/>
          <w:u w:val="single"/>
        </w:rPr>
        <w:t>　　　　　</w:t>
      </w:r>
      <w:r>
        <w:rPr>
          <w:rFonts w:hint="eastAsia" w:ascii="宋体" w:hAnsi="宋体" w:eastAsia="宋体" w:cs="宋体"/>
          <w:sz w:val="24"/>
          <w:szCs w:val="24"/>
        </w:rPr>
        <w:t>身份证号：</w:t>
      </w:r>
      <w:r>
        <w:rPr>
          <w:rFonts w:hint="eastAsia" w:ascii="宋体" w:hAnsi="宋体" w:eastAsia="宋体" w:cs="宋体"/>
          <w:sz w:val="24"/>
          <w:szCs w:val="24"/>
          <w:u w:val="single"/>
        </w:rPr>
        <w:t>　　　　　</w:t>
      </w:r>
      <w:r>
        <w:rPr>
          <w:rFonts w:hint="eastAsia" w:ascii="宋体" w:hAnsi="宋体" w:eastAsia="宋体" w:cs="宋体"/>
          <w:sz w:val="24"/>
          <w:szCs w:val="24"/>
        </w:rPr>
        <w:t>手机：</w:t>
      </w:r>
      <w:r>
        <w:rPr>
          <w:rFonts w:hint="eastAsia" w:ascii="宋体" w:hAnsi="宋体" w:eastAsia="宋体" w:cs="宋体"/>
          <w:sz w:val="24"/>
          <w:szCs w:val="24"/>
          <w:u w:val="single"/>
        </w:rPr>
        <w:t>　　　　　</w:t>
      </w:r>
    </w:p>
    <w:p w14:paraId="4C88787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w:t>
      </w:r>
      <w:r>
        <w:rPr>
          <w:rFonts w:hint="eastAsia" w:ascii="宋体" w:hAnsi="宋体" w:eastAsia="宋体" w:cs="宋体"/>
          <w:sz w:val="24"/>
          <w:szCs w:val="24"/>
        </w:rPr>
        <w:t>身份证号：</w:t>
      </w:r>
      <w:r>
        <w:rPr>
          <w:rFonts w:hint="eastAsia" w:ascii="宋体" w:hAnsi="宋体" w:eastAsia="宋体" w:cs="宋体"/>
          <w:sz w:val="24"/>
          <w:szCs w:val="24"/>
          <w:u w:val="single"/>
        </w:rPr>
        <w:t>　　　　　</w:t>
      </w:r>
      <w:r>
        <w:rPr>
          <w:rFonts w:hint="eastAsia" w:ascii="宋体" w:hAnsi="宋体" w:eastAsia="宋体" w:cs="宋体"/>
          <w:sz w:val="24"/>
          <w:szCs w:val="24"/>
        </w:rPr>
        <w:t>手机：</w:t>
      </w:r>
      <w:r>
        <w:rPr>
          <w:rFonts w:hint="eastAsia" w:ascii="宋体" w:hAnsi="宋体" w:eastAsia="宋体" w:cs="宋体"/>
          <w:sz w:val="24"/>
          <w:szCs w:val="24"/>
          <w:u w:val="single"/>
        </w:rPr>
        <w:t>　　　　　</w:t>
      </w:r>
      <w:r>
        <w:rPr>
          <w:rFonts w:hint="eastAsia" w:ascii="宋体" w:hAnsi="宋体" w:eastAsia="宋体" w:cs="宋体"/>
          <w:sz w:val="24"/>
          <w:szCs w:val="24"/>
        </w:rPr>
        <w:br w:type="textWrapping"/>
      </w:r>
    </w:p>
    <w:p w14:paraId="2D4E7475">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授权方</w:t>
      </w:r>
    </w:p>
    <w:p w14:paraId="24913CB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14:paraId="614C951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单位负责人签字或盖章：</w:t>
      </w:r>
      <w:r>
        <w:rPr>
          <w:rFonts w:hint="eastAsia" w:ascii="宋体" w:hAnsi="宋体" w:eastAsia="宋体" w:cs="宋体"/>
          <w:sz w:val="24"/>
          <w:szCs w:val="24"/>
          <w:u w:val="single"/>
        </w:rPr>
        <w:t>　　　　　　　　　　</w:t>
      </w:r>
      <w:r>
        <w:rPr>
          <w:rFonts w:hint="eastAsia" w:ascii="宋体" w:hAnsi="宋体" w:eastAsia="宋体" w:cs="宋体"/>
          <w:sz w:val="24"/>
          <w:szCs w:val="24"/>
        </w:rPr>
        <w:br w:type="textWrapping"/>
      </w:r>
    </w:p>
    <w:p w14:paraId="32AFC45F">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接受授权方</w:t>
      </w:r>
    </w:p>
    <w:p w14:paraId="137F4F25">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14:paraId="2BB70C5D">
      <w:pPr>
        <w:pStyle w:val="12"/>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签署日期：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320D532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附：单位负责人、供应商代表的身份证正反面复印件</w:t>
      </w:r>
    </w:p>
    <w:p w14:paraId="3680DAA9">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要求：真实、有效、清晰</w:t>
      </w:r>
    </w:p>
    <w:p w14:paraId="24104FBF">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5F0711C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1、企业（银行、保险、石油石化、电力、电信等行业除外）、事业单位和社会团体法人的“单位负责人”指法定代表人，即与实际提交的“营业执照等证明文件”载明的一致。</w:t>
      </w:r>
    </w:p>
    <w:p w14:paraId="4CF26D6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14:paraId="7504D3F4">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238FD53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4、对于接受联合体形式的磋商且供应商是联合体的，则只需要联合体的牵头方提交本授权书，在纸质响应文件正本中的本授权书应为原件</w:t>
      </w:r>
    </w:p>
    <w:p w14:paraId="1FACDAD7">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4CDC3501">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附件3-4 证明材料</w:t>
      </w:r>
    </w:p>
    <w:p w14:paraId="13C87FA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根据采购文件须知前附表1第1项号的“（2）特定资格条件”要求，允许供应商采用资格承诺制的，可提供符合要求的3-4-1资格承诺函，视为满足采购文件的资格要求，供应商根据响应文件格式3-4-1、3-4-2提供其中一种证明材料，若重复提供导致的不利后果，由供应商自行负责。</w:t>
      </w:r>
    </w:p>
    <w:p w14:paraId="38521699">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附件3-4-1 福建省政府采购供应商资格承诺函</w:t>
      </w:r>
    </w:p>
    <w:p w14:paraId="7D6066A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5EA66FB7">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单位名称(自然人姓名):</w:t>
      </w:r>
    </w:p>
    <w:p w14:paraId="01F84E32">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统一社会信用代码(自然人身份证号码):</w:t>
      </w:r>
    </w:p>
    <w:p w14:paraId="3518C655">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法定代表人(负责人):</w:t>
      </w:r>
    </w:p>
    <w:p w14:paraId="3CFF915F">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联系地址和电话:</w:t>
      </w:r>
    </w:p>
    <w:p w14:paraId="5AE6CA3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我单位(本人)自愿参加本次政府采购活动，严格遵守《中华人民共和国政府采购法》及相关法律法规，坚守公开、公平公正和诚实信用等原则，依法诚信经营，并郑重承诺:</w:t>
      </w:r>
    </w:p>
    <w:p w14:paraId="620ABF9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一、我单位(本人)具备采购文件要求以及《中华人民共和国政府采购法》第二十二条规定的条件:</w:t>
      </w:r>
    </w:p>
    <w:p w14:paraId="3E38652E">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52C6E54A">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614C55B0">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26A45F6A">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49DAAFBA">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6007A583">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320929A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5C144A7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CD92CFC">
      <w:pPr>
        <w:pStyle w:val="12"/>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名称(单位公章):</w:t>
      </w:r>
    </w:p>
    <w:p w14:paraId="4B724FE7">
      <w:pPr>
        <w:pStyle w:val="12"/>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121AED3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w:t>
      </w:r>
    </w:p>
    <w:p w14:paraId="445957EC">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1.我单位(本人)专指参加政府采购活动的供应商(含自然人)；</w:t>
      </w:r>
    </w:p>
    <w:p w14:paraId="339A0FF5">
      <w:pPr>
        <w:pStyle w:val="12"/>
        <w:spacing w:line="360" w:lineRule="auto"/>
        <w:ind w:firstLine="960"/>
        <w:jc w:val="left"/>
        <w:rPr>
          <w:rFonts w:hint="eastAsia" w:ascii="宋体" w:hAnsi="宋体" w:eastAsia="宋体" w:cs="宋体"/>
          <w:sz w:val="24"/>
          <w:szCs w:val="24"/>
        </w:rPr>
      </w:pPr>
      <w:r>
        <w:rPr>
          <w:rFonts w:hint="eastAsia" w:ascii="宋体" w:hAnsi="宋体" w:eastAsia="宋体" w:cs="宋体"/>
          <w:sz w:val="24"/>
          <w:szCs w:val="24"/>
        </w:rPr>
        <w:t>2.资格承诺的供应商应在投标(响应)文件中按此模板提供承诺函，否则，视为未按照</w:t>
      </w:r>
      <w:r>
        <w:rPr>
          <w:rFonts w:hint="eastAsia" w:ascii="宋体" w:hAnsi="宋体" w:eastAsia="宋体" w:cs="宋体"/>
          <w:sz w:val="24"/>
          <w:szCs w:val="24"/>
          <w:lang w:eastAsia="zh-CN"/>
        </w:rPr>
        <w:t>磋商文件</w:t>
      </w:r>
      <w:r>
        <w:rPr>
          <w:rFonts w:hint="eastAsia" w:ascii="宋体" w:hAnsi="宋体" w:eastAsia="宋体" w:cs="宋体"/>
          <w:sz w:val="24"/>
          <w:szCs w:val="24"/>
        </w:rPr>
        <w:t>规定提交</w:t>
      </w:r>
      <w:r>
        <w:rPr>
          <w:rFonts w:hint="eastAsia" w:ascii="宋体" w:hAnsi="宋体" w:eastAsia="宋体" w:cs="宋体"/>
          <w:sz w:val="24"/>
          <w:szCs w:val="24"/>
          <w:lang w:eastAsia="zh-CN"/>
        </w:rPr>
        <w:t>供应商</w:t>
      </w:r>
      <w:r>
        <w:rPr>
          <w:rFonts w:hint="eastAsia" w:ascii="宋体" w:hAnsi="宋体" w:eastAsia="宋体" w:cs="宋体"/>
          <w:sz w:val="24"/>
          <w:szCs w:val="24"/>
        </w:rPr>
        <w:t>的资格及资信文件，按资格审查不通过处理。</w:t>
      </w:r>
    </w:p>
    <w:p w14:paraId="029A1EF7">
      <w:pPr>
        <w:pStyle w:val="12"/>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134E8EBD">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附件3-4-2 证明材料</w:t>
      </w:r>
    </w:p>
    <w:p w14:paraId="250EA806">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营业执照等证明文件</w:t>
      </w:r>
    </w:p>
    <w:p w14:paraId="0803CEE6">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6E266B9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）供应商为法人（包括企业、事业单位和社会团体）的</w:t>
      </w:r>
    </w:p>
    <w:p w14:paraId="7585F5E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签发的我方统一社会信用代码</w:t>
      </w:r>
      <w:r>
        <w:rPr>
          <w:rFonts w:hint="eastAsia" w:ascii="宋体" w:hAnsi="宋体" w:eastAsia="宋体" w:cs="宋体"/>
          <w:sz w:val="24"/>
          <w:szCs w:val="24"/>
          <w:u w:val="single"/>
        </w:rPr>
        <w:t>（请填写法人的具体证照名称）</w:t>
      </w:r>
      <w:r>
        <w:rPr>
          <w:rFonts w:hint="eastAsia" w:ascii="宋体" w:hAnsi="宋体" w:eastAsia="宋体" w:cs="宋体"/>
          <w:sz w:val="24"/>
          <w:szCs w:val="24"/>
        </w:rPr>
        <w:t>复印件，该证明材料真实有效，否则我方负全部责任。</w:t>
      </w:r>
    </w:p>
    <w:p w14:paraId="118300B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）供应商为非法人（包括其他组织、自然人）的</w:t>
      </w:r>
    </w:p>
    <w:p w14:paraId="55F82FA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签发的我方统一社会信用代码</w:t>
      </w:r>
      <w:r>
        <w:rPr>
          <w:rFonts w:hint="eastAsia" w:ascii="宋体" w:hAnsi="宋体" w:eastAsia="宋体" w:cs="宋体"/>
          <w:sz w:val="24"/>
          <w:szCs w:val="24"/>
          <w:u w:val="single"/>
        </w:rPr>
        <w:t>（请填写非自然人的非法人的具体证照名称）</w:t>
      </w:r>
      <w:r>
        <w:rPr>
          <w:rFonts w:hint="eastAsia" w:ascii="宋体" w:hAnsi="宋体" w:eastAsia="宋体" w:cs="宋体"/>
          <w:sz w:val="24"/>
          <w:szCs w:val="24"/>
        </w:rPr>
        <w:t>复印件，该证明材料真实有效，否则我方负全部责任。</w:t>
      </w:r>
    </w:p>
    <w:p w14:paraId="44963C5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签发的我方统一社会信用代码</w:t>
      </w:r>
      <w:r>
        <w:rPr>
          <w:rFonts w:hint="eastAsia" w:ascii="宋体" w:hAnsi="宋体" w:eastAsia="宋体" w:cs="宋体"/>
          <w:sz w:val="24"/>
          <w:szCs w:val="24"/>
          <w:u w:val="single"/>
        </w:rPr>
        <w:t>（请填写自然人的身份证件名称）</w:t>
      </w:r>
      <w:r>
        <w:rPr>
          <w:rFonts w:hint="eastAsia" w:ascii="宋体" w:hAnsi="宋体" w:eastAsia="宋体" w:cs="宋体"/>
          <w:sz w:val="24"/>
          <w:szCs w:val="24"/>
        </w:rPr>
        <w:t>复印件，该证明材料真实有效，否则我方负全部责任。</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26F7628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6DF931F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1、请供应商根据实际情况填写，在相应的（）中打“√”并选择相应的“□”（若有）后，再按照本格式的要求提供相应证明材料的复印件。</w:t>
      </w:r>
    </w:p>
    <w:p w14:paraId="08D4AF15">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55F5D54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3、对于接受联合体形式的磋商且供应商是联合体的，则联合体各成员都应当提交本资格证明文件。</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1793905F">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14:paraId="30809C6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w:t>
      </w:r>
    </w:p>
    <w:p w14:paraId="4936225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155CD04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47556C95">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财务状况报告</w:t>
      </w:r>
    </w:p>
    <w:p w14:paraId="70A608C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6E32CE0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）供应商提供财务报告的</w:t>
      </w:r>
    </w:p>
    <w:p w14:paraId="110212E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□企业适用：现附上我方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财务报告复印件，包括资产负债表、利润表、现金流量表、所有者权益变动表及其附注（若有）、会计师事务所营业执照和注册会计师资格证书，上述证明材料真实有效，否则我方负全部责任。</w:t>
      </w:r>
    </w:p>
    <w:p w14:paraId="4B3B0044">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□事业单位适用：现附上我方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财务报告复印件，包括资产负债表、收入支出表或收入费用表、财政补助收入支出表（若有）、会计师事务所营业执照和注册会计师资格证书，上述证明材料真实有效，否则我方负全部责任。</w:t>
      </w:r>
    </w:p>
    <w:p w14:paraId="31E2518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□社会团体、民办非企单位适用：现附上我方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财务报告复印件，包括资产负债表、业务活动表、现金流量表、会计师事务所营业执照和注册会计师资格证书，上述证明材料真实有效，否则我方负全部责任。</w:t>
      </w:r>
    </w:p>
    <w:p w14:paraId="424E7B83">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）供应商提供资信证明的</w:t>
      </w:r>
    </w:p>
    <w:p w14:paraId="459DA816">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□非自然人适用（包括企业、事业单位、社会团体和其他组织）：现附上我方银行：</w:t>
      </w:r>
      <w:r>
        <w:rPr>
          <w:rFonts w:hint="eastAsia" w:ascii="宋体" w:hAnsi="宋体" w:eastAsia="宋体" w:cs="宋体"/>
          <w:sz w:val="24"/>
          <w:szCs w:val="24"/>
          <w:u w:val="single"/>
        </w:rPr>
        <w:t>（填写“开户银行全称”）</w:t>
      </w:r>
      <w:r>
        <w:rPr>
          <w:rFonts w:hint="eastAsia" w:ascii="宋体" w:hAnsi="宋体" w:eastAsia="宋体" w:cs="宋体"/>
          <w:sz w:val="24"/>
          <w:szCs w:val="24"/>
        </w:rPr>
        <w:t>出具的资信证明复印件，上述证明材料真实有效，否则我方负全部责任。</w:t>
      </w:r>
    </w:p>
    <w:p w14:paraId="1964525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□自然人适用（包括企业、事业单位、社会团体和其他组织）：现附上我方银行：</w:t>
      </w:r>
      <w:r>
        <w:rPr>
          <w:rFonts w:hint="eastAsia" w:ascii="宋体" w:hAnsi="宋体" w:eastAsia="宋体" w:cs="宋体"/>
          <w:sz w:val="24"/>
          <w:szCs w:val="24"/>
          <w:u w:val="single"/>
        </w:rPr>
        <w:t>（填写自然人的“个人账户的开户银行全称”）</w:t>
      </w:r>
      <w:r>
        <w:rPr>
          <w:rFonts w:hint="eastAsia" w:ascii="宋体" w:hAnsi="宋体" w:eastAsia="宋体" w:cs="宋体"/>
          <w:sz w:val="24"/>
          <w:szCs w:val="24"/>
        </w:rPr>
        <w:t>出具的资信证明复印件，上述证明材料真实有效，否则我方负全部责任。</w:t>
      </w:r>
    </w:p>
    <w:p w14:paraId="5DBCE44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※注意事项：</w:t>
      </w:r>
    </w:p>
    <w:p w14:paraId="385B559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1、请供应商按照自身实际情况编制填写，在其中相应的（）中打“√”并选择相应的“□”（若有）后，再按照本格式的要求提供相应证明材料的复印件即可。</w:t>
      </w:r>
    </w:p>
    <w:p w14:paraId="1143C93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2、供应商提供的财务报告复印件（成立年限按照首次响应文件递交截止时间推算）应符合下列规定：</w:t>
      </w:r>
    </w:p>
    <w:p w14:paraId="62CEB5A3">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2.1成立年限满1年及以上的供应商，提供经审计的上一年度的年度财务报告。</w:t>
      </w:r>
    </w:p>
    <w:p w14:paraId="53818ED3">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2.2成立年限满半年但不足1年的供应商，提供该半年度中任一季度的季度财务报告或该半年度的半年度财务报告。</w:t>
      </w:r>
    </w:p>
    <w:p w14:paraId="15F4679C">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※无法按照本格式注意事项第2.1、2.2条规定提供财务报告复印件的供应商，应按照本格式注意事项的要求选择提供资信证明复印件。</w:t>
      </w:r>
    </w:p>
    <w:p w14:paraId="4AAD275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3、对于接受联合体形式的磋商且供应商是联合体的，则联合体各成员都应当提交本资格证明文件。</w:t>
      </w:r>
    </w:p>
    <w:p w14:paraId="319D7C3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14:paraId="79D8656F">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w:t>
      </w:r>
    </w:p>
    <w:p w14:paraId="0AE640E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438577CE">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0D16EDD7">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依法缴纳税收证明材料</w:t>
      </w:r>
    </w:p>
    <w:p w14:paraId="2816C37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037BF3B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1、依法缴纳税收的供应商</w:t>
      </w:r>
    </w:p>
    <w:p w14:paraId="23A069B4">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14:paraId="2104115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14:paraId="2770476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14:paraId="6A6A8B8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14:paraId="5334DBB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2、依法减免税收的供应商</w:t>
      </w:r>
    </w:p>
    <w:p w14:paraId="0171E20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）现附上我方依法免税证明材料复印件，上述证明材料真实有效，否则我方负全部责任。</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047E2CE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4ED2D7A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1、请供应商根据实际情况填写，在相应的（）中打“√”，并按照本格式的要求提供相应证明材料的复印件。</w:t>
      </w:r>
    </w:p>
    <w:p w14:paraId="7C18EA9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2、供应商提供的税收凭据复印件应符合下列规定：</w:t>
      </w:r>
    </w:p>
    <w:p w14:paraId="0D8B42FF">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2.1首次响应文件递交截止时间前（不含截止时间的当月）已依法缴纳税收的供应商，提供首次响应文件递交截止时间前六个月（不含截止时间的当月）中任一月份的税收凭据复印件。</w:t>
      </w:r>
    </w:p>
    <w:p w14:paraId="3E8F5AF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2.2首次响应文件递交截止时间的当月成立的供应商，视同满足本项资格条件要求。</w:t>
      </w:r>
    </w:p>
    <w:p w14:paraId="27D45AE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2.3若为依法免税范围的供应商，提供依法免税证明材料的，视同满足本项资格条件要求。</w:t>
      </w:r>
      <w:r>
        <w:rPr>
          <w:rFonts w:hint="eastAsia" w:ascii="宋体" w:hAnsi="宋体" w:eastAsia="宋体" w:cs="宋体"/>
          <w:sz w:val="24"/>
          <w:szCs w:val="24"/>
        </w:rPr>
        <w:br w:type="textWrapping"/>
      </w:r>
    </w:p>
    <w:p w14:paraId="3136F30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14:paraId="168104C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w:t>
      </w:r>
    </w:p>
    <w:p w14:paraId="00EDE4C6">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 xml:space="preserve">日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2B2B3E03">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依法缴纳社会保障资金证明材料</w:t>
      </w:r>
    </w:p>
    <w:p w14:paraId="1F5A6CC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1711C7D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1、依法缴纳社会保障资金的供应商</w:t>
      </w:r>
    </w:p>
    <w:p w14:paraId="3F01774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14:paraId="39F8FA5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7EF263B5">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14:paraId="7D3F131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5AA0DFE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2、依法不需要缴纳或暂缓缴纳社会保障资金的供应商</w:t>
      </w:r>
    </w:p>
    <w:p w14:paraId="6D7134A6">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（）现附上我方依法不需要缴纳社会保障资金证明材料复印件，上述证明材料真实有效，否则我方负全部责任。</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2B33872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59E2C16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1、请供应商根据实际情况填写，在相应的（）中打“√”，并按照本格式的要求提供相应证明材料的复印件。</w:t>
      </w:r>
    </w:p>
    <w:p w14:paraId="3407E05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2、供应商提供的社会保险凭据复印件应符合下列规定：</w:t>
      </w:r>
    </w:p>
    <w:p w14:paraId="32B955E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2.1首次响应文件递交截止时间前（不含截止时间的当月）已依法缴纳社会保障资金的投供应商，提供首次响应文件递交截止时间前六个月（不含截止时间的当月）中任一月份的社会保险凭据复印件。</w:t>
      </w:r>
    </w:p>
    <w:p w14:paraId="2DCA150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2.2首次响应文件递交截止时间的当月成立的供应商，视同满足本项资格条件要求。</w:t>
      </w:r>
    </w:p>
    <w:p w14:paraId="4D47AAA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2.3若为依法不需要缴纳或暂缓缴纳社会保障资金的供应商，提供依法不需要缴纳或暂缓缴纳社会保障资金证明材料的，视同满足本项资格条件要求。</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14:paraId="364AFE9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w:t>
      </w:r>
    </w:p>
    <w:p w14:paraId="1C73D1E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 xml:space="preserve">日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4C6154F3">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 xml:space="preserve"> 具备履行合同所必需设备和专业技术能力证明材料</w:t>
      </w:r>
    </w:p>
    <w:p w14:paraId="012AC42C">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声明函</w:t>
      </w:r>
    </w:p>
    <w:p w14:paraId="6BF72B1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54EDAAF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我方具备履行合同所必需的设备和专业技术能力，并对本声明承诺的真实性负责，否则产生不利后果由我方承担责任。</w:t>
      </w:r>
    </w:p>
    <w:p w14:paraId="60DBE23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特此声明。</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3FB617A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7B627D6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1.磋商文件“供应商的资格”中特定资格条件如果没有特别规定，则由供应商在响应文件中按上述格式提供其具备履行合同所必需的设备和专业技术能力的声明即可，声明函应加盖供应商单位公章。。</w:t>
      </w:r>
    </w:p>
    <w:p w14:paraId="5C3601D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14:paraId="05F59894">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3.对于接受联合体形式的磋商且供应商是联合体的，则联合体各成员都应当提交本资格证明文件。</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2A46BFF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14:paraId="403B86A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w:t>
      </w:r>
    </w:p>
    <w:p w14:paraId="2C779B0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63F71DC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48A59B94">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参加采购活动前三年内在经营活动中没有重大违法记录书面声明</w:t>
      </w:r>
    </w:p>
    <w:p w14:paraId="41BAB194">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06633F3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r>
        <w:rPr>
          <w:rFonts w:hint="eastAsia" w:ascii="宋体" w:hAnsi="宋体" w:eastAsia="宋体" w:cs="宋体"/>
          <w:sz w:val="24"/>
          <w:szCs w:val="24"/>
        </w:rPr>
        <w:br w:type="textWrapping"/>
      </w:r>
    </w:p>
    <w:p w14:paraId="3C8FC6C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特此申明。</w:t>
      </w:r>
      <w:r>
        <w:rPr>
          <w:rFonts w:hint="eastAsia" w:ascii="宋体" w:hAnsi="宋体" w:eastAsia="宋体" w:cs="宋体"/>
          <w:sz w:val="24"/>
          <w:szCs w:val="24"/>
        </w:rPr>
        <w:br w:type="textWrapping"/>
      </w:r>
    </w:p>
    <w:p w14:paraId="41321C9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w:t>
      </w:r>
    </w:p>
    <w:p w14:paraId="0CDA093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78DB39E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542EFA1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FFA676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2、请供应商根据实际情况如实声明，否则视为提供虚假材料。</w:t>
      </w:r>
    </w:p>
    <w:p w14:paraId="1B5718F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12AEE913">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附件3-5 信用记录查询结果</w:t>
      </w:r>
    </w:p>
    <w:p w14:paraId="61A37B0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1、由磋商小组通过网站查询并打印供应商的信用记录。</w:t>
      </w:r>
    </w:p>
    <w:p w14:paraId="7EA40E74">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xml:space="preserve"> 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7DC6522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xml:space="preserve"> 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2E92E263">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727CC2F5">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附件3-6 联合体协议</w:t>
      </w:r>
    </w:p>
    <w:p w14:paraId="2211A218">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（接受联合体的项目使用）</w:t>
      </w:r>
    </w:p>
    <w:p w14:paraId="28EA6D6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2CD114D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兹有</w:t>
      </w:r>
      <w:r>
        <w:rPr>
          <w:rFonts w:hint="eastAsia" w:ascii="宋体" w:hAnsi="宋体" w:eastAsia="宋体" w:cs="宋体"/>
          <w:sz w:val="24"/>
          <w:szCs w:val="24"/>
          <w:u w:val="single"/>
        </w:rPr>
        <w:t>（填写“联合体中各方的全称”，各方的全称之间请用“、”分割）</w:t>
      </w:r>
      <w:r>
        <w:rPr>
          <w:rFonts w:hint="eastAsia" w:ascii="宋体" w:hAnsi="宋体" w:eastAsia="宋体" w:cs="宋体"/>
          <w:sz w:val="24"/>
          <w:szCs w:val="24"/>
        </w:rPr>
        <w:t>自愿组成联合体，共同参加</w:t>
      </w:r>
      <w:r>
        <w:rPr>
          <w:rFonts w:hint="eastAsia" w:ascii="宋体" w:hAnsi="宋体" w:eastAsia="宋体" w:cs="宋体"/>
          <w:sz w:val="24"/>
          <w:szCs w:val="24"/>
          <w:u w:val="single"/>
        </w:rPr>
        <w:t>（填写“项目名称”）</w:t>
      </w:r>
      <w:r>
        <w:rPr>
          <w:rFonts w:hint="eastAsia" w:ascii="宋体" w:hAnsi="宋体" w:eastAsia="宋体" w:cs="宋体"/>
          <w:sz w:val="24"/>
          <w:szCs w:val="24"/>
        </w:rPr>
        <w:t xml:space="preserve"> 项目（项目编号：</w:t>
      </w:r>
      <w:r>
        <w:rPr>
          <w:rFonts w:hint="eastAsia" w:ascii="宋体" w:hAnsi="宋体" w:eastAsia="宋体" w:cs="宋体"/>
          <w:sz w:val="24"/>
          <w:szCs w:val="24"/>
          <w:u w:val="single"/>
        </w:rPr>
        <w:t>　　　　　　</w:t>
      </w:r>
      <w:r>
        <w:rPr>
          <w:rFonts w:hint="eastAsia" w:ascii="宋体" w:hAnsi="宋体" w:eastAsia="宋体" w:cs="宋体"/>
          <w:sz w:val="24"/>
          <w:szCs w:val="24"/>
        </w:rPr>
        <w:t>）的响应磋商。现就联合体参加本项目响应磋商的有关事宜达成下列协议：</w:t>
      </w:r>
    </w:p>
    <w:p w14:paraId="5B7BCDA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一、联合体各方应承担的工作和义务具体如下：</w:t>
      </w:r>
    </w:p>
    <w:p w14:paraId="5075A59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1、牵头方（全称）：</w:t>
      </w:r>
      <w:r>
        <w:rPr>
          <w:rFonts w:hint="eastAsia" w:ascii="宋体" w:hAnsi="宋体" w:eastAsia="宋体" w:cs="宋体"/>
          <w:sz w:val="24"/>
          <w:szCs w:val="24"/>
          <w:u w:val="single"/>
        </w:rPr>
        <w:t xml:space="preserve">（填写“工作及义务的具体内容”） </w:t>
      </w:r>
      <w:r>
        <w:rPr>
          <w:rFonts w:hint="eastAsia" w:ascii="宋体" w:hAnsi="宋体" w:eastAsia="宋体" w:cs="宋体"/>
          <w:sz w:val="24"/>
          <w:szCs w:val="24"/>
        </w:rPr>
        <w:t>；</w:t>
      </w:r>
    </w:p>
    <w:p w14:paraId="5D83D4B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2、成员方：</w:t>
      </w:r>
    </w:p>
    <w:p w14:paraId="560CFB8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2.1（成员一的全称）：</w:t>
      </w:r>
      <w:r>
        <w:rPr>
          <w:rFonts w:hint="eastAsia" w:ascii="宋体" w:hAnsi="宋体" w:eastAsia="宋体" w:cs="宋体"/>
          <w:sz w:val="24"/>
          <w:szCs w:val="24"/>
          <w:u w:val="single"/>
        </w:rPr>
        <w:t>（填写“工作及义务的具体内容”）</w:t>
      </w:r>
      <w:r>
        <w:rPr>
          <w:rFonts w:hint="eastAsia" w:ascii="宋体" w:hAnsi="宋体" w:eastAsia="宋体" w:cs="宋体"/>
          <w:sz w:val="24"/>
          <w:szCs w:val="24"/>
        </w:rPr>
        <w:t xml:space="preserve"> ；</w:t>
      </w:r>
    </w:p>
    <w:p w14:paraId="798C5A7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w:t>
      </w:r>
    </w:p>
    <w:p w14:paraId="38615894">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二、联合体各方的合同金额占比，具体如下：</w:t>
      </w:r>
    </w:p>
    <w:p w14:paraId="7EA72334">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1.牵头方（</w:t>
      </w:r>
      <w:r>
        <w:rPr>
          <w:rFonts w:hint="eastAsia" w:ascii="宋体" w:hAnsi="宋体" w:eastAsia="宋体" w:cs="宋体"/>
          <w:sz w:val="24"/>
          <w:szCs w:val="24"/>
          <w:u w:val="single"/>
        </w:rPr>
        <w:t xml:space="preserve"> 全称</w:t>
      </w:r>
      <w:r>
        <w:rPr>
          <w:rFonts w:hint="eastAsia" w:ascii="宋体" w:hAnsi="宋体" w:eastAsia="宋体" w:cs="宋体"/>
          <w:sz w:val="24"/>
          <w:szCs w:val="24"/>
        </w:rPr>
        <w:t xml:space="preserve"> ）的合同金额占合同总额的</w:t>
      </w:r>
      <w:r>
        <w:rPr>
          <w:rFonts w:hint="eastAsia" w:ascii="宋体" w:hAnsi="宋体" w:eastAsia="宋体" w:cs="宋体"/>
          <w:sz w:val="24"/>
          <w:szCs w:val="24"/>
          <w:u w:val="single"/>
        </w:rPr>
        <w:t>　　</w:t>
      </w:r>
      <w:r>
        <w:rPr>
          <w:rFonts w:hint="eastAsia" w:ascii="宋体" w:hAnsi="宋体" w:eastAsia="宋体" w:cs="宋体"/>
          <w:sz w:val="24"/>
          <w:szCs w:val="24"/>
        </w:rPr>
        <w:t>%；</w:t>
      </w:r>
    </w:p>
    <w:p w14:paraId="5B9BB0A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2.成员方：</w:t>
      </w:r>
    </w:p>
    <w:p w14:paraId="36DE472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u w:val="single"/>
        </w:rPr>
        <w:t xml:space="preserve"> 成员1的全称 </w:t>
      </w:r>
      <w:r>
        <w:rPr>
          <w:rFonts w:hint="eastAsia" w:ascii="宋体" w:hAnsi="宋体" w:eastAsia="宋体" w:cs="宋体"/>
          <w:sz w:val="24"/>
          <w:szCs w:val="24"/>
        </w:rPr>
        <w:t>）的合同金额占合同总额的</w:t>
      </w:r>
      <w:r>
        <w:rPr>
          <w:rFonts w:hint="eastAsia" w:ascii="宋体" w:hAnsi="宋体" w:eastAsia="宋体" w:cs="宋体"/>
          <w:sz w:val="24"/>
          <w:szCs w:val="24"/>
          <w:u w:val="single"/>
        </w:rPr>
        <w:t>　　</w:t>
      </w:r>
      <w:r>
        <w:rPr>
          <w:rFonts w:hint="eastAsia" w:ascii="宋体" w:hAnsi="宋体" w:eastAsia="宋体" w:cs="宋体"/>
          <w:sz w:val="24"/>
          <w:szCs w:val="24"/>
        </w:rPr>
        <w:t>%；</w:t>
      </w:r>
    </w:p>
    <w:p w14:paraId="13F01795">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w:t>
      </w:r>
    </w:p>
    <w:p w14:paraId="2D90341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三、联合体各方约定：</w:t>
      </w:r>
    </w:p>
    <w:p w14:paraId="6CA0272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1、由</w:t>
      </w:r>
      <w:r>
        <w:rPr>
          <w:rFonts w:hint="eastAsia" w:ascii="宋体" w:hAnsi="宋体" w:eastAsia="宋体" w:cs="宋体"/>
          <w:sz w:val="24"/>
          <w:szCs w:val="24"/>
          <w:u w:val="single"/>
        </w:rPr>
        <w:t>（填写“牵头方的全称”）代表联合体办理参加本项目报价的有关事宜（包括但不限于：注册账号、派出供应商人代表、提交电子响应文件及参加开标、谈判、澄清等），在此过程中，供应商代表签字的一切文件和处理结果，联合体均予以认可并对此承担责任。</w:t>
      </w:r>
    </w:p>
    <w:p w14:paraId="39BB84E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2、联合体各方约定由</w:t>
      </w:r>
      <w:r>
        <w:rPr>
          <w:rFonts w:hint="eastAsia" w:ascii="宋体" w:hAnsi="宋体" w:eastAsia="宋体" w:cs="宋体"/>
          <w:sz w:val="24"/>
          <w:szCs w:val="24"/>
          <w:u w:val="single"/>
        </w:rPr>
        <w:t>（填写“牵头方的全称”）代表联合体办理磋商保证金事宜。</w:t>
      </w:r>
    </w:p>
    <w:p w14:paraId="37459D83">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4C155575">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4BBD61C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五、本协议自签署之日起生效，政府采购合同履行完毕后自动失效。</w:t>
      </w:r>
    </w:p>
    <w:p w14:paraId="4B2580D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六、本协议一式</w:t>
      </w:r>
      <w:r>
        <w:rPr>
          <w:rFonts w:hint="eastAsia" w:ascii="宋体" w:hAnsi="宋体" w:eastAsia="宋体" w:cs="宋体"/>
          <w:sz w:val="24"/>
          <w:szCs w:val="24"/>
          <w:u w:val="single"/>
        </w:rPr>
        <w:t>（填写具体份数）</w:t>
      </w:r>
      <w:r>
        <w:rPr>
          <w:rFonts w:hint="eastAsia" w:ascii="宋体" w:hAnsi="宋体" w:eastAsia="宋体" w:cs="宋体"/>
          <w:sz w:val="24"/>
          <w:szCs w:val="24"/>
        </w:rPr>
        <w:t>份，联合体各方各执一份，电子响应文件中提交一份。</w:t>
      </w:r>
    </w:p>
    <w:p w14:paraId="61DCCDA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（以下无正文）</w:t>
      </w:r>
    </w:p>
    <w:p w14:paraId="16F3757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牵头方：</w:t>
      </w:r>
      <w:r>
        <w:rPr>
          <w:rFonts w:hint="eastAsia" w:ascii="宋体" w:hAnsi="宋体" w:eastAsia="宋体" w:cs="宋体"/>
          <w:sz w:val="24"/>
          <w:szCs w:val="24"/>
          <w:u w:val="single"/>
        </w:rPr>
        <w:t>（全称并加盖单位公章）</w:t>
      </w:r>
    </w:p>
    <w:p w14:paraId="060D9E7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（签字或盖章）</w:t>
      </w:r>
    </w:p>
    <w:p w14:paraId="0DBCF42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成员一：</w:t>
      </w:r>
      <w:r>
        <w:rPr>
          <w:rFonts w:hint="eastAsia" w:ascii="宋体" w:hAnsi="宋体" w:eastAsia="宋体" w:cs="宋体"/>
          <w:sz w:val="24"/>
          <w:szCs w:val="24"/>
          <w:u w:val="single"/>
        </w:rPr>
        <w:t>（全称并加盖成员一的单位公章）</w:t>
      </w:r>
    </w:p>
    <w:p w14:paraId="1771EE33">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（签字或盖章）</w:t>
      </w:r>
    </w:p>
    <w:p w14:paraId="1C534055">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w:t>
      </w:r>
    </w:p>
    <w:p w14:paraId="39476EC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成员**：</w:t>
      </w:r>
      <w:r>
        <w:rPr>
          <w:rFonts w:hint="eastAsia" w:ascii="宋体" w:hAnsi="宋体" w:eastAsia="宋体" w:cs="宋体"/>
          <w:sz w:val="24"/>
          <w:szCs w:val="24"/>
          <w:u w:val="single"/>
        </w:rPr>
        <w:t>（全称并加盖成员**的单位公章）</w:t>
      </w:r>
    </w:p>
    <w:p w14:paraId="3781B61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（签字或盖章）</w:t>
      </w:r>
    </w:p>
    <w:p w14:paraId="339A833A">
      <w:pPr>
        <w:pStyle w:val="12"/>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签署日期：</w:t>
      </w:r>
      <w:r>
        <w:rPr>
          <w:rFonts w:hint="eastAsia" w:ascii="宋体" w:hAnsi="宋体" w:eastAsia="宋体" w:cs="宋体"/>
          <w:sz w:val="24"/>
          <w:szCs w:val="24"/>
          <w:u w:val="single"/>
        </w:rPr>
        <w:t>　　年　　月　　日</w:t>
      </w:r>
    </w:p>
    <w:p w14:paraId="1CE8074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3EDE510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1、磋商文件接受联合体报价且供应商为联合体的，供应商应提供本协议；否则无须提供。</w:t>
      </w:r>
    </w:p>
    <w:p w14:paraId="407E44A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2、本协议由委托代理人签字或盖章的，应按照本章载明的格式提供“单位授权书”。</w:t>
      </w:r>
    </w:p>
    <w:p w14:paraId="05CEB72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3、在以联合体形式落实中小企业预留份额项目中，供应商除了要提供《中小企业声明函》，还需提供本协议。</w:t>
      </w:r>
    </w:p>
    <w:p w14:paraId="20117D1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4、在以联合体形式落实中小企业预留份额项目中，供应商除了要提供《中小企业声明函》，还需提供本协议。</w:t>
      </w:r>
    </w:p>
    <w:p w14:paraId="7B13CE9E">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2B813279">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附件3-7 分包意向协议（若有）</w:t>
      </w:r>
    </w:p>
    <w:p w14:paraId="54F9133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甲方（总包方）：</w:t>
      </w:r>
      <w:r>
        <w:rPr>
          <w:rFonts w:hint="eastAsia" w:ascii="宋体" w:hAnsi="宋体" w:eastAsia="宋体" w:cs="宋体"/>
          <w:sz w:val="24"/>
          <w:szCs w:val="24"/>
          <w:u w:val="single"/>
        </w:rPr>
        <w:t>　　　　　　　</w:t>
      </w:r>
      <w:r>
        <w:rPr>
          <w:rFonts w:hint="eastAsia" w:ascii="宋体" w:hAnsi="宋体" w:eastAsia="宋体" w:cs="宋体"/>
          <w:sz w:val="24"/>
          <w:szCs w:val="24"/>
        </w:rPr>
        <w:t>（即本项目的供应商）</w:t>
      </w:r>
    </w:p>
    <w:p w14:paraId="5B85B22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乙方（分包方）：</w:t>
      </w:r>
      <w:r>
        <w:rPr>
          <w:rFonts w:hint="eastAsia" w:ascii="宋体" w:hAnsi="宋体" w:eastAsia="宋体" w:cs="宋体"/>
          <w:sz w:val="24"/>
          <w:szCs w:val="24"/>
          <w:u w:val="single"/>
        </w:rPr>
        <w:t>　　　　　　　</w:t>
      </w:r>
    </w:p>
    <w:p w14:paraId="45BF45F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兹有甲方参加</w:t>
      </w:r>
      <w:r>
        <w:rPr>
          <w:rFonts w:hint="eastAsia" w:ascii="宋体" w:hAnsi="宋体" w:eastAsia="宋体" w:cs="宋体"/>
          <w:sz w:val="24"/>
          <w:szCs w:val="24"/>
          <w:u w:val="single"/>
        </w:rPr>
        <w:t>（填写“项目名称”）</w:t>
      </w:r>
      <w:r>
        <w:rPr>
          <w:rFonts w:hint="eastAsia" w:ascii="宋体" w:hAnsi="宋体" w:eastAsia="宋体" w:cs="宋体"/>
          <w:sz w:val="24"/>
          <w:szCs w:val="24"/>
        </w:rPr>
        <w:t xml:space="preserve"> 项目（项目编号：</w:t>
      </w:r>
      <w:r>
        <w:rPr>
          <w:rFonts w:hint="eastAsia" w:ascii="宋体" w:hAnsi="宋体" w:eastAsia="宋体" w:cs="宋体"/>
          <w:sz w:val="24"/>
          <w:szCs w:val="24"/>
          <w:u w:val="single"/>
        </w:rPr>
        <w:t>　　　　　　　</w:t>
      </w:r>
      <w:r>
        <w:rPr>
          <w:rFonts w:hint="eastAsia" w:ascii="宋体" w:hAnsi="宋体" w:eastAsia="宋体" w:cs="宋体"/>
          <w:sz w:val="24"/>
          <w:szCs w:val="24"/>
        </w:rPr>
        <w:t>）的政府采购活动。甲方期望将采购项目的部分采购标的分包给乙方完成，而乙方保证能够向甲方提供本协议项下的采购标的，甲、乙双方就合同分包的有关事宜达成下列协议：</w:t>
      </w:r>
    </w:p>
    <w:p w14:paraId="3E0D5FEF">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一、分包标的</w:t>
      </w:r>
    </w:p>
    <w:p w14:paraId="176EDBC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u w:val="single"/>
        </w:rPr>
        <w:t>（根据双方的意向填写，可以是表格或文字描述）。</w:t>
      </w:r>
    </w:p>
    <w:p w14:paraId="476C86A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二、分包合同金额占比</w:t>
      </w:r>
    </w:p>
    <w:p w14:paraId="7E250856">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分包合同价占报价总价的比例：</w:t>
      </w:r>
      <w:r>
        <w:rPr>
          <w:rFonts w:hint="eastAsia" w:ascii="宋体" w:hAnsi="宋体" w:eastAsia="宋体" w:cs="宋体"/>
          <w:sz w:val="24"/>
          <w:szCs w:val="24"/>
          <w:u w:val="single"/>
        </w:rPr>
        <w:t>　　　　　</w:t>
      </w:r>
      <w:r>
        <w:rPr>
          <w:rFonts w:hint="eastAsia" w:ascii="宋体" w:hAnsi="宋体" w:eastAsia="宋体" w:cs="宋体"/>
          <w:sz w:val="24"/>
          <w:szCs w:val="24"/>
        </w:rPr>
        <w:t>%</w:t>
      </w:r>
    </w:p>
    <w:p w14:paraId="665052E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三、其他条款</w:t>
      </w:r>
    </w:p>
    <w:p w14:paraId="0A7F8D5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27"/>
        <w:gridCol w:w="4927"/>
      </w:tblGrid>
      <w:tr w14:paraId="28D34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D829FA5">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甲方：</w:t>
            </w:r>
          </w:p>
        </w:tc>
        <w:tc>
          <w:tcPr>
            <w:tcW w:w="2500" w:type="pct"/>
          </w:tcPr>
          <w:p w14:paraId="3F7B3F3D">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乙方：</w:t>
            </w:r>
          </w:p>
        </w:tc>
      </w:tr>
      <w:tr w14:paraId="05458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726C52C">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住所：</w:t>
            </w:r>
          </w:p>
        </w:tc>
        <w:tc>
          <w:tcPr>
            <w:tcW w:w="2500" w:type="pct"/>
          </w:tcPr>
          <w:p w14:paraId="3440968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住所：</w:t>
            </w:r>
          </w:p>
        </w:tc>
      </w:tr>
      <w:tr w14:paraId="7CD77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3A02003">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单位负责人或委托代理人：</w:t>
            </w:r>
          </w:p>
        </w:tc>
        <w:tc>
          <w:tcPr>
            <w:tcW w:w="2500" w:type="pct"/>
          </w:tcPr>
          <w:p w14:paraId="51AF0CAE">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单位负责人或委托代理人：</w:t>
            </w:r>
          </w:p>
        </w:tc>
      </w:tr>
      <w:tr w14:paraId="2BE4C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177414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联系方法：</w:t>
            </w:r>
          </w:p>
        </w:tc>
        <w:tc>
          <w:tcPr>
            <w:tcW w:w="2500" w:type="pct"/>
          </w:tcPr>
          <w:p w14:paraId="41656489">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联系方法：</w:t>
            </w:r>
          </w:p>
        </w:tc>
      </w:tr>
      <w:tr w14:paraId="1BE22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2741A36">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开户银行：</w:t>
            </w:r>
          </w:p>
        </w:tc>
        <w:tc>
          <w:tcPr>
            <w:tcW w:w="2500" w:type="pct"/>
          </w:tcPr>
          <w:p w14:paraId="33E697B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开户银行：</w:t>
            </w:r>
          </w:p>
        </w:tc>
      </w:tr>
      <w:tr w14:paraId="1EDBC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9AF4C70">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账号：</w:t>
            </w:r>
          </w:p>
        </w:tc>
        <w:tc>
          <w:tcPr>
            <w:tcW w:w="2500" w:type="pct"/>
          </w:tcPr>
          <w:p w14:paraId="3BA1D720">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账号：</w:t>
            </w:r>
          </w:p>
        </w:tc>
      </w:tr>
      <w:tr w14:paraId="3E2D3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2"/>
          </w:tcPr>
          <w:p w14:paraId="3553A352">
            <w:pPr>
              <w:pStyle w:val="12"/>
              <w:spacing w:line="360" w:lineRule="auto"/>
              <w:jc w:val="right"/>
              <w:rPr>
                <w:rFonts w:hint="eastAsia" w:ascii="宋体" w:hAnsi="宋体" w:eastAsia="宋体" w:cs="宋体"/>
                <w:sz w:val="24"/>
                <w:szCs w:val="24"/>
              </w:rPr>
            </w:pPr>
            <w:r>
              <w:rPr>
                <w:rFonts w:hint="eastAsia" w:ascii="宋体" w:hAnsi="宋体" w:eastAsia="宋体" w:cs="宋体"/>
                <w:sz w:val="24"/>
                <w:szCs w:val="24"/>
              </w:rPr>
              <w:t>签订地点：</w:t>
            </w:r>
            <w:r>
              <w:rPr>
                <w:rFonts w:hint="eastAsia" w:ascii="宋体" w:hAnsi="宋体" w:eastAsia="宋体" w:cs="宋体"/>
                <w:sz w:val="24"/>
                <w:szCs w:val="24"/>
                <w:u w:val="single"/>
              </w:rPr>
              <w:t>　　　　　　　　　　</w:t>
            </w:r>
          </w:p>
          <w:p w14:paraId="189FCA16">
            <w:pPr>
              <w:pStyle w:val="12"/>
              <w:spacing w:line="360" w:lineRule="auto"/>
              <w:jc w:val="right"/>
              <w:rPr>
                <w:rFonts w:hint="eastAsia" w:ascii="宋体" w:hAnsi="宋体" w:eastAsia="宋体" w:cs="宋体"/>
                <w:sz w:val="24"/>
                <w:szCs w:val="24"/>
              </w:rPr>
            </w:pPr>
            <w:r>
              <w:rPr>
                <w:rFonts w:hint="eastAsia" w:ascii="宋体" w:hAnsi="宋体" w:eastAsia="宋体" w:cs="宋体"/>
                <w:sz w:val="24"/>
                <w:szCs w:val="24"/>
              </w:rPr>
              <w:t>签约日期：</w:t>
            </w:r>
            <w:r>
              <w:rPr>
                <w:rFonts w:hint="eastAsia" w:ascii="宋体" w:hAnsi="宋体" w:eastAsia="宋体" w:cs="宋体"/>
                <w:sz w:val="24"/>
                <w:szCs w:val="24"/>
                <w:u w:val="single"/>
              </w:rPr>
              <w:t>　　年　　月　　日</w:t>
            </w:r>
          </w:p>
        </w:tc>
      </w:tr>
    </w:tbl>
    <w:p w14:paraId="3B53915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04DE84F6">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1.磋商文件接受合同分包且供应商拟将合同分包的，应提供本协议；否则无须提供。</w:t>
      </w:r>
    </w:p>
    <w:p w14:paraId="4788F99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2.本协议由委托代理人签字或盖章的，应按照本章载明的格式提供“单位授权书”。</w:t>
      </w:r>
    </w:p>
    <w:p w14:paraId="343F107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3.在以合同分包形式落实中小企业预留份额项目中，供应商除了要提供《中小企业声明函》，还需提供本协议。</w:t>
      </w:r>
    </w:p>
    <w:p w14:paraId="2D18237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221595ED">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附件3-8 其它资格证明文件</w:t>
      </w:r>
    </w:p>
    <w:p w14:paraId="324D1565">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（若有）</w:t>
      </w:r>
    </w:p>
    <w:p w14:paraId="384B4A3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14:paraId="1E4C4DB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2、若磋商文件规定接受联合体形式且供应商为联合体的，涉及联合体成员的其它资格证明文件在此处提供相关证明材料，并加盖供应商单位公章。</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3C8F99A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14:paraId="0473033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w:t>
      </w:r>
    </w:p>
    <w:p w14:paraId="09FE2A2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3C56B307">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057B7CEC">
      <w:pPr>
        <w:widowControl/>
        <w:spacing w:before="75" w:beforeAutospacing="0" w:after="75" w:afterAutospacing="0" w:line="435" w:lineRule="atLeast"/>
        <w:jc w:val="center"/>
        <w:rPr>
          <w:rFonts w:hint="eastAsia" w:ascii="宋体" w:hAnsi="宋体" w:eastAsia="宋体" w:cs="宋体"/>
          <w:b/>
          <w:bCs/>
          <w:color w:val="auto"/>
          <w:kern w:val="0"/>
          <w:sz w:val="28"/>
          <w:szCs w:val="21"/>
          <w:lang w:val="en-US" w:eastAsia="zh-CN" w:bidi="ar-SA"/>
        </w:rPr>
      </w:pPr>
      <w:r>
        <w:rPr>
          <w:rFonts w:hint="eastAsia" w:ascii="宋体" w:hAnsi="宋体" w:eastAsia="宋体" w:cs="宋体"/>
          <w:b/>
          <w:bCs/>
          <w:color w:val="auto"/>
          <w:kern w:val="0"/>
          <w:sz w:val="28"/>
          <w:szCs w:val="21"/>
          <w:lang w:val="en-US" w:eastAsia="zh-CN" w:bidi="ar-SA"/>
        </w:rPr>
        <w:t>1.承诺函</w:t>
      </w:r>
    </w:p>
    <w:p w14:paraId="07467952">
      <w:pPr>
        <w:widowControl/>
        <w:spacing w:before="75" w:beforeAutospacing="0" w:after="75" w:afterAutospacing="0" w:line="435" w:lineRule="atLeast"/>
        <w:jc w:val="left"/>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致：(采购人或采购代理机构)       </w:t>
      </w:r>
    </w:p>
    <w:p w14:paraId="7C2517FA">
      <w:pPr>
        <w:widowControl/>
        <w:spacing w:before="75" w:beforeAutospacing="0" w:after="75" w:afterAutospacing="0" w:line="435" w:lineRule="atLeast"/>
        <w:ind w:firstLine="480"/>
        <w:jc w:val="left"/>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我公司承诺首次响应文件递交截止时间当日未在福建省监狱管理局和福建省仓山监狱不良行为记录名单内。</w:t>
      </w:r>
    </w:p>
    <w:p w14:paraId="2DA9E20E">
      <w:pPr>
        <w:widowControl/>
        <w:spacing w:before="75" w:beforeAutospacing="0" w:after="75" w:afterAutospacing="0" w:line="435" w:lineRule="atLeast"/>
        <w:ind w:firstLine="480"/>
        <w:jc w:val="left"/>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特此承诺。</w:t>
      </w:r>
    </w:p>
    <w:p w14:paraId="2CA4A925">
      <w:pPr>
        <w:widowControl/>
        <w:spacing w:before="75" w:beforeAutospacing="0" w:after="75" w:afterAutospacing="0" w:line="435" w:lineRule="atLeast"/>
        <w:jc w:val="left"/>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 </w:t>
      </w:r>
    </w:p>
    <w:p w14:paraId="79710985">
      <w:pPr>
        <w:widowControl/>
        <w:spacing w:before="75" w:beforeAutospacing="0" w:after="75" w:afterAutospacing="0" w:line="435" w:lineRule="atLeast"/>
        <w:jc w:val="left"/>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★注意：请供应商根据实际情况进行承诺，若承诺不真实，视为提供虚假材料。</w:t>
      </w:r>
    </w:p>
    <w:p w14:paraId="21223635">
      <w:pPr>
        <w:widowControl/>
        <w:spacing w:before="75" w:beforeAutospacing="0" w:after="75" w:afterAutospacing="0" w:line="435" w:lineRule="atLeast"/>
        <w:jc w:val="left"/>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 </w:t>
      </w:r>
    </w:p>
    <w:p w14:paraId="609C7035">
      <w:pPr>
        <w:widowControl/>
        <w:spacing w:before="75" w:beforeAutospacing="0" w:after="75" w:afterAutospacing="0" w:line="435" w:lineRule="atLeast"/>
        <w:jc w:val="left"/>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 </w:t>
      </w:r>
    </w:p>
    <w:p w14:paraId="3776CD31">
      <w:pPr>
        <w:widowControl/>
        <w:spacing w:before="75" w:beforeAutospacing="0" w:after="75" w:afterAutospacing="0" w:line="435" w:lineRule="atLeast"/>
        <w:jc w:val="both"/>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供应商代表：             （签字） </w:t>
      </w:r>
    </w:p>
    <w:p w14:paraId="445E11A8">
      <w:pPr>
        <w:widowControl/>
        <w:spacing w:before="75" w:beforeAutospacing="0" w:after="75" w:afterAutospacing="0" w:line="435" w:lineRule="atLeast"/>
        <w:jc w:val="both"/>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供应商名称：     （全称并加盖公章）              </w:t>
      </w:r>
    </w:p>
    <w:p w14:paraId="48676D74">
      <w:pPr>
        <w:widowControl/>
        <w:spacing w:before="75" w:beforeAutospacing="0" w:after="75" w:afterAutospacing="0" w:line="435" w:lineRule="atLeast"/>
        <w:jc w:val="left"/>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日  期：     年    月    日</w:t>
      </w:r>
    </w:p>
    <w:p w14:paraId="2467194A">
      <w:pPr>
        <w:pStyle w:val="12"/>
        <w:spacing w:line="360" w:lineRule="auto"/>
        <w:jc w:val="left"/>
        <w:rPr>
          <w:rFonts w:hint="eastAsia" w:ascii="宋体" w:hAnsi="宋体" w:eastAsia="宋体" w:cs="宋体"/>
          <w:sz w:val="24"/>
          <w:szCs w:val="24"/>
        </w:rPr>
      </w:pPr>
    </w:p>
    <w:p w14:paraId="0C5A9EB9">
      <w:pPr>
        <w:pStyle w:val="12"/>
        <w:spacing w:line="360" w:lineRule="auto"/>
        <w:jc w:val="left"/>
        <w:rPr>
          <w:rFonts w:hint="eastAsia" w:ascii="宋体" w:hAnsi="宋体" w:eastAsia="宋体" w:cs="宋体"/>
          <w:sz w:val="24"/>
          <w:szCs w:val="24"/>
        </w:rPr>
      </w:pPr>
    </w:p>
    <w:p w14:paraId="39DA26EB">
      <w:pPr>
        <w:pStyle w:val="12"/>
        <w:spacing w:line="360" w:lineRule="auto"/>
        <w:jc w:val="center"/>
        <w:outlineLvl w:val="2"/>
        <w:rPr>
          <w:rFonts w:hint="eastAsia" w:ascii="宋体" w:hAnsi="宋体" w:eastAsia="宋体" w:cs="宋体"/>
          <w:b/>
          <w:sz w:val="24"/>
          <w:szCs w:val="24"/>
        </w:rPr>
      </w:pPr>
    </w:p>
    <w:p w14:paraId="7D48DD6E">
      <w:pPr>
        <w:pStyle w:val="12"/>
        <w:spacing w:line="360" w:lineRule="auto"/>
        <w:jc w:val="center"/>
        <w:outlineLvl w:val="2"/>
        <w:rPr>
          <w:rFonts w:hint="eastAsia" w:ascii="宋体" w:hAnsi="宋体" w:eastAsia="宋体" w:cs="宋体"/>
          <w:b/>
          <w:sz w:val="24"/>
          <w:szCs w:val="24"/>
        </w:rPr>
      </w:pPr>
    </w:p>
    <w:p w14:paraId="29E5ED23">
      <w:pPr>
        <w:pStyle w:val="12"/>
        <w:spacing w:line="360" w:lineRule="auto"/>
        <w:jc w:val="center"/>
        <w:outlineLvl w:val="2"/>
        <w:rPr>
          <w:rFonts w:hint="eastAsia" w:ascii="宋体" w:hAnsi="宋体" w:eastAsia="宋体" w:cs="宋体"/>
          <w:b/>
          <w:sz w:val="24"/>
          <w:szCs w:val="24"/>
        </w:rPr>
      </w:pPr>
    </w:p>
    <w:p w14:paraId="66DE6801">
      <w:pPr>
        <w:pStyle w:val="12"/>
        <w:spacing w:line="360" w:lineRule="auto"/>
        <w:jc w:val="center"/>
        <w:outlineLvl w:val="2"/>
        <w:rPr>
          <w:rFonts w:hint="eastAsia" w:ascii="宋体" w:hAnsi="宋体" w:eastAsia="宋体" w:cs="宋体"/>
          <w:b/>
          <w:sz w:val="24"/>
          <w:szCs w:val="24"/>
        </w:rPr>
      </w:pPr>
    </w:p>
    <w:p w14:paraId="1BC1432C">
      <w:pPr>
        <w:pStyle w:val="12"/>
        <w:spacing w:line="360" w:lineRule="auto"/>
        <w:jc w:val="center"/>
        <w:outlineLvl w:val="2"/>
        <w:rPr>
          <w:rFonts w:hint="eastAsia" w:ascii="宋体" w:hAnsi="宋体" w:eastAsia="宋体" w:cs="宋体"/>
          <w:b/>
          <w:sz w:val="24"/>
          <w:szCs w:val="24"/>
        </w:rPr>
      </w:pPr>
    </w:p>
    <w:p w14:paraId="6F3C70B6">
      <w:pPr>
        <w:pStyle w:val="12"/>
        <w:spacing w:line="360" w:lineRule="auto"/>
        <w:jc w:val="center"/>
        <w:outlineLvl w:val="2"/>
        <w:rPr>
          <w:rFonts w:hint="eastAsia" w:ascii="宋体" w:hAnsi="宋体" w:eastAsia="宋体" w:cs="宋体"/>
          <w:b/>
          <w:sz w:val="24"/>
          <w:szCs w:val="24"/>
        </w:rPr>
      </w:pPr>
    </w:p>
    <w:p w14:paraId="4BD21124">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附件4 磋商保证金凭证</w:t>
      </w:r>
    </w:p>
    <w:p w14:paraId="7BB21BED">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编制说明</w:t>
      </w:r>
    </w:p>
    <w:p w14:paraId="5F08EFF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在此项下提交的“磋商保证金”材料可使用转账凭证复印件或从福建省政府采购网上公开信息系统中下载的有关原始页面的打印件。通过福建省政府采购网政府采购平台“保函服务”栏目办理电子保函的，提供电子保函电子格式。</w:t>
      </w:r>
    </w:p>
    <w:p w14:paraId="0FE6141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2、磋商保证金是否已提交按照磋商文件规定执行。</w:t>
      </w:r>
    </w:p>
    <w:p w14:paraId="1CC11A6C">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07D29E76">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附件5-1 技术和服务要求响应表</w:t>
      </w:r>
    </w:p>
    <w:p w14:paraId="1B3CD4C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（全称加盖单位公章）</w:t>
      </w: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9"/>
        <w:tblW w:w="985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0"/>
        <w:gridCol w:w="1881"/>
        <w:gridCol w:w="2595"/>
        <w:gridCol w:w="2274"/>
        <w:gridCol w:w="1950"/>
      </w:tblGrid>
      <w:tr w14:paraId="707BE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0" w:type="dxa"/>
          </w:tcPr>
          <w:p w14:paraId="5DB2A8AE">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w:t>
            </w:r>
          </w:p>
        </w:tc>
        <w:tc>
          <w:tcPr>
            <w:tcW w:w="1881" w:type="dxa"/>
          </w:tcPr>
          <w:p w14:paraId="3CF00CF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章节条目号</w:t>
            </w:r>
          </w:p>
        </w:tc>
        <w:tc>
          <w:tcPr>
            <w:tcW w:w="2595" w:type="dxa"/>
          </w:tcPr>
          <w:p w14:paraId="650703E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竞争性磋商文件规定的技术和服务要求</w:t>
            </w:r>
          </w:p>
        </w:tc>
        <w:tc>
          <w:tcPr>
            <w:tcW w:w="2274" w:type="dxa"/>
          </w:tcPr>
          <w:p w14:paraId="09F74000">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响应文件响应承诺</w:t>
            </w:r>
          </w:p>
        </w:tc>
        <w:tc>
          <w:tcPr>
            <w:tcW w:w="1950" w:type="dxa"/>
          </w:tcPr>
          <w:p w14:paraId="7582C64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是否偏离及说明</w:t>
            </w:r>
          </w:p>
        </w:tc>
      </w:tr>
      <w:tr w14:paraId="3BC80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50" w:type="dxa"/>
          </w:tcPr>
          <w:p w14:paraId="687F75B0">
            <w:pPr>
              <w:spacing w:line="360" w:lineRule="auto"/>
              <w:rPr>
                <w:rFonts w:hint="eastAsia" w:ascii="宋体" w:hAnsi="宋体" w:eastAsia="宋体" w:cs="宋体"/>
                <w:sz w:val="24"/>
                <w:szCs w:val="24"/>
              </w:rPr>
            </w:pPr>
          </w:p>
        </w:tc>
        <w:tc>
          <w:tcPr>
            <w:tcW w:w="1881" w:type="dxa"/>
          </w:tcPr>
          <w:p w14:paraId="72936916">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595" w:type="dxa"/>
          </w:tcPr>
          <w:p w14:paraId="72CB30A7">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274" w:type="dxa"/>
          </w:tcPr>
          <w:p w14:paraId="5BF81846">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1950" w:type="dxa"/>
          </w:tcPr>
          <w:p w14:paraId="6DF049F0">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0238B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0" w:type="dxa"/>
          </w:tcPr>
          <w:p w14:paraId="3A4E00FE">
            <w:pPr>
              <w:spacing w:line="360" w:lineRule="auto"/>
              <w:rPr>
                <w:rFonts w:hint="eastAsia" w:ascii="宋体" w:hAnsi="宋体" w:eastAsia="宋体" w:cs="宋体"/>
                <w:sz w:val="24"/>
                <w:szCs w:val="24"/>
              </w:rPr>
            </w:pPr>
          </w:p>
        </w:tc>
        <w:tc>
          <w:tcPr>
            <w:tcW w:w="1881" w:type="dxa"/>
          </w:tcPr>
          <w:p w14:paraId="06293E8E">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595" w:type="dxa"/>
          </w:tcPr>
          <w:p w14:paraId="42120A2E">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274" w:type="dxa"/>
          </w:tcPr>
          <w:p w14:paraId="73F19FD3">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1950" w:type="dxa"/>
          </w:tcPr>
          <w:p w14:paraId="7DF03030">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34D38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0" w:type="dxa"/>
          </w:tcPr>
          <w:p w14:paraId="1F398C71">
            <w:pPr>
              <w:spacing w:line="360" w:lineRule="auto"/>
              <w:rPr>
                <w:rFonts w:hint="eastAsia" w:ascii="宋体" w:hAnsi="宋体" w:eastAsia="宋体" w:cs="宋体"/>
                <w:sz w:val="24"/>
                <w:szCs w:val="24"/>
              </w:rPr>
            </w:pPr>
          </w:p>
        </w:tc>
        <w:tc>
          <w:tcPr>
            <w:tcW w:w="1881" w:type="dxa"/>
          </w:tcPr>
          <w:p w14:paraId="4FB34B69">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595" w:type="dxa"/>
          </w:tcPr>
          <w:p w14:paraId="12205E06">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274" w:type="dxa"/>
          </w:tcPr>
          <w:p w14:paraId="184DE237">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1950" w:type="dxa"/>
          </w:tcPr>
          <w:p w14:paraId="0A122B7D">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r>
    </w:tbl>
    <w:p w14:paraId="31D9EB4D">
      <w:pPr>
        <w:pStyle w:val="12"/>
        <w:spacing w:line="360" w:lineRule="auto"/>
        <w:jc w:val="left"/>
        <w:rPr>
          <w:rFonts w:hint="eastAsia" w:ascii="宋体" w:hAnsi="宋体" w:eastAsia="宋体" w:cs="宋体"/>
          <w:sz w:val="24"/>
          <w:szCs w:val="24"/>
        </w:rPr>
      </w:pPr>
      <w:r>
        <w:rPr>
          <w:rFonts w:hint="eastAsia" w:ascii="宋体" w:hAnsi="宋体" w:eastAsia="宋体" w:cs="宋体"/>
          <w:b/>
          <w:sz w:val="24"/>
          <w:szCs w:val="24"/>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44453395">
      <w:pPr>
        <w:pStyle w:val="12"/>
        <w:spacing w:line="360" w:lineRule="auto"/>
        <w:jc w:val="left"/>
        <w:rPr>
          <w:rFonts w:hint="eastAsia" w:ascii="宋体" w:hAnsi="宋体" w:eastAsia="宋体" w:cs="宋体"/>
          <w:sz w:val="24"/>
          <w:szCs w:val="24"/>
        </w:rPr>
      </w:pPr>
      <w:r>
        <w:rPr>
          <w:rFonts w:hint="eastAsia" w:ascii="宋体" w:hAnsi="宋体" w:eastAsia="宋体" w:cs="宋体"/>
          <w:b/>
          <w:sz w:val="24"/>
          <w:szCs w:val="24"/>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1EC48D1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14:paraId="5409C32D">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4B6E6D0D">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附件5-2        商务条件和其它事项响应表</w:t>
      </w:r>
    </w:p>
    <w:p w14:paraId="70CE119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（全称加盖单位公章）</w:t>
      </w: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5"/>
        <w:gridCol w:w="1519"/>
        <w:gridCol w:w="2681"/>
        <w:gridCol w:w="2640"/>
        <w:gridCol w:w="2026"/>
      </w:tblGrid>
      <w:tr w14:paraId="0DD2B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 w:type="dxa"/>
          </w:tcPr>
          <w:p w14:paraId="7272E67F">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w:t>
            </w:r>
          </w:p>
        </w:tc>
        <w:tc>
          <w:tcPr>
            <w:tcW w:w="1519" w:type="dxa"/>
          </w:tcPr>
          <w:p w14:paraId="770019C9">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章节条目号</w:t>
            </w:r>
          </w:p>
        </w:tc>
        <w:tc>
          <w:tcPr>
            <w:tcW w:w="2681" w:type="dxa"/>
          </w:tcPr>
          <w:p w14:paraId="70D11BF0">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竞争性磋商文件规定的商务条件要求</w:t>
            </w:r>
          </w:p>
        </w:tc>
        <w:tc>
          <w:tcPr>
            <w:tcW w:w="2640" w:type="dxa"/>
          </w:tcPr>
          <w:p w14:paraId="4331939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响应文件响应承诺</w:t>
            </w:r>
          </w:p>
        </w:tc>
        <w:tc>
          <w:tcPr>
            <w:tcW w:w="2026" w:type="dxa"/>
          </w:tcPr>
          <w:p w14:paraId="7B86CB44">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是否偏离及说明</w:t>
            </w:r>
          </w:p>
        </w:tc>
      </w:tr>
      <w:tr w14:paraId="3B1D4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 w:type="dxa"/>
          </w:tcPr>
          <w:p w14:paraId="4B80CEBA">
            <w:pPr>
              <w:spacing w:line="360" w:lineRule="auto"/>
              <w:rPr>
                <w:rFonts w:hint="eastAsia" w:ascii="宋体" w:hAnsi="宋体" w:eastAsia="宋体" w:cs="宋体"/>
                <w:sz w:val="24"/>
                <w:szCs w:val="24"/>
              </w:rPr>
            </w:pPr>
          </w:p>
        </w:tc>
        <w:tc>
          <w:tcPr>
            <w:tcW w:w="1519" w:type="dxa"/>
          </w:tcPr>
          <w:p w14:paraId="6DFA53BC">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681" w:type="dxa"/>
          </w:tcPr>
          <w:p w14:paraId="48A5CB3E">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640" w:type="dxa"/>
          </w:tcPr>
          <w:p w14:paraId="3B40678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026" w:type="dxa"/>
          </w:tcPr>
          <w:p w14:paraId="347312CC">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61A31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 w:type="dxa"/>
          </w:tcPr>
          <w:p w14:paraId="090C669B">
            <w:pPr>
              <w:spacing w:line="360" w:lineRule="auto"/>
              <w:rPr>
                <w:rFonts w:hint="eastAsia" w:ascii="宋体" w:hAnsi="宋体" w:eastAsia="宋体" w:cs="宋体"/>
                <w:sz w:val="24"/>
                <w:szCs w:val="24"/>
              </w:rPr>
            </w:pPr>
          </w:p>
        </w:tc>
        <w:tc>
          <w:tcPr>
            <w:tcW w:w="1519" w:type="dxa"/>
          </w:tcPr>
          <w:p w14:paraId="48CFF8FD">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681" w:type="dxa"/>
          </w:tcPr>
          <w:p w14:paraId="3D815F85">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640" w:type="dxa"/>
          </w:tcPr>
          <w:p w14:paraId="501439A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026" w:type="dxa"/>
          </w:tcPr>
          <w:p w14:paraId="6C220FD0">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3C133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 w:type="dxa"/>
          </w:tcPr>
          <w:p w14:paraId="0C271D1E">
            <w:pPr>
              <w:spacing w:line="360" w:lineRule="auto"/>
              <w:rPr>
                <w:rFonts w:hint="eastAsia" w:ascii="宋体" w:hAnsi="宋体" w:eastAsia="宋体" w:cs="宋体"/>
                <w:sz w:val="24"/>
                <w:szCs w:val="24"/>
              </w:rPr>
            </w:pPr>
          </w:p>
        </w:tc>
        <w:tc>
          <w:tcPr>
            <w:tcW w:w="1519" w:type="dxa"/>
          </w:tcPr>
          <w:p w14:paraId="07FD84F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681" w:type="dxa"/>
          </w:tcPr>
          <w:p w14:paraId="4986D080">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640" w:type="dxa"/>
          </w:tcPr>
          <w:p w14:paraId="58CBB976">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c>
          <w:tcPr>
            <w:tcW w:w="2026" w:type="dxa"/>
          </w:tcPr>
          <w:p w14:paraId="4F9E8F95">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tc>
      </w:tr>
    </w:tbl>
    <w:p w14:paraId="5148167F">
      <w:pPr>
        <w:pStyle w:val="12"/>
        <w:spacing w:line="360" w:lineRule="auto"/>
        <w:jc w:val="left"/>
        <w:rPr>
          <w:rFonts w:hint="eastAsia" w:ascii="宋体" w:hAnsi="宋体" w:eastAsia="宋体" w:cs="宋体"/>
          <w:sz w:val="24"/>
          <w:szCs w:val="24"/>
        </w:rPr>
      </w:pPr>
      <w:r>
        <w:rPr>
          <w:rFonts w:hint="eastAsia" w:ascii="宋体" w:hAnsi="宋体" w:eastAsia="宋体" w:cs="宋体"/>
          <w:b/>
          <w:sz w:val="24"/>
          <w:szCs w:val="24"/>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6C99BC12">
      <w:pPr>
        <w:pStyle w:val="12"/>
        <w:spacing w:line="360" w:lineRule="auto"/>
        <w:jc w:val="left"/>
        <w:rPr>
          <w:rFonts w:hint="eastAsia" w:ascii="宋体" w:hAnsi="宋体" w:eastAsia="宋体" w:cs="宋体"/>
          <w:sz w:val="24"/>
          <w:szCs w:val="24"/>
        </w:rPr>
      </w:pPr>
      <w:r>
        <w:rPr>
          <w:rFonts w:hint="eastAsia" w:ascii="宋体" w:hAnsi="宋体" w:eastAsia="宋体" w:cs="宋体"/>
          <w:b/>
          <w:sz w:val="24"/>
          <w:szCs w:val="24"/>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2E52FB44">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14:paraId="3B30D16E">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2DA38590">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附件6 相关技术、商务、服务响应承诺及资料</w:t>
      </w:r>
    </w:p>
    <w:p w14:paraId="7A6B6546">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说明：</w:t>
      </w:r>
    </w:p>
    <w:p w14:paraId="2587814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14:paraId="19071F7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2.如果没有特别要求的，供应商根据磋商文件的要求以及特点，提供相关技术、商务、服务响应承诺及资料，格式自拟。</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1504A6B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14:paraId="55C312E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14:paraId="72DF7A12">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6C3F56C0">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483F077D">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附件7 供应商提交符合政府采购政策的证明材料</w:t>
      </w:r>
    </w:p>
    <w:p w14:paraId="7EF89743">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附件7-1-1 中小企业声明函（若有）</w:t>
      </w:r>
    </w:p>
    <w:p w14:paraId="497023F0">
      <w:pPr>
        <w:pStyle w:val="12"/>
        <w:spacing w:line="360" w:lineRule="auto"/>
        <w:ind w:firstLine="480"/>
        <w:jc w:val="center"/>
        <w:rPr>
          <w:rFonts w:hint="eastAsia" w:ascii="宋体" w:hAnsi="宋体" w:eastAsia="宋体" w:cs="宋体"/>
          <w:sz w:val="24"/>
          <w:szCs w:val="24"/>
        </w:rPr>
      </w:pPr>
      <w:r>
        <w:rPr>
          <w:rFonts w:hint="eastAsia" w:ascii="宋体" w:hAnsi="宋体" w:eastAsia="宋体" w:cs="宋体"/>
          <w:sz w:val="24"/>
          <w:szCs w:val="24"/>
        </w:rPr>
        <w:t>中小企业声明函（货物）</w:t>
      </w:r>
    </w:p>
    <w:p w14:paraId="4B6A6CC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本公司</w:t>
      </w:r>
      <w:r>
        <w:rPr>
          <w:rFonts w:hint="eastAsia" w:ascii="宋体" w:hAnsi="宋体" w:eastAsia="宋体" w:cs="宋体"/>
          <w:sz w:val="24"/>
          <w:szCs w:val="24"/>
          <w:u w:val="single"/>
        </w:rPr>
        <w:t>（联合体）</w:t>
      </w:r>
      <w:r>
        <w:rPr>
          <w:rFonts w:hint="eastAsia" w:ascii="宋体" w:hAnsi="宋体" w:eastAsia="宋体" w:cs="宋体"/>
          <w:sz w:val="24"/>
          <w:szCs w:val="24"/>
        </w:rPr>
        <w:t>郑重声明，根据《政府采购促进中小企业发展管理办法》（财库﹝2020﹞46号）的规定，本公司</w:t>
      </w:r>
      <w:r>
        <w:rPr>
          <w:rFonts w:hint="eastAsia" w:ascii="宋体" w:hAnsi="宋体" w:eastAsia="宋体" w:cs="宋体"/>
          <w:sz w:val="24"/>
          <w:szCs w:val="24"/>
          <w:u w:val="single"/>
        </w:rPr>
        <w:t>（联合体）</w:t>
      </w:r>
      <w:r>
        <w:rPr>
          <w:rFonts w:hint="eastAsia" w:ascii="宋体" w:hAnsi="宋体" w:eastAsia="宋体" w:cs="宋体"/>
          <w:sz w:val="24"/>
          <w:szCs w:val="24"/>
        </w:rPr>
        <w:t>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00583E5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，从业人员人，营业收入为万元，资产总额为万元¹，属于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25F69716">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56CFF47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w:t>
      </w:r>
    </w:p>
    <w:p w14:paraId="747AC7F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3B09B69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183F93CF">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企业名称（盖章）：</w:t>
      </w:r>
    </w:p>
    <w:p w14:paraId="324E6A0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66321DF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※注意：</w:t>
      </w:r>
    </w:p>
    <w:p w14:paraId="344F1B7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14:paraId="4D6B8E73">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533700B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021DB747">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2E5457C0">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 xml:space="preserve"> 中小企业声明函（工程、服务）</w:t>
      </w:r>
    </w:p>
    <w:p w14:paraId="3BE2539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本公司</w:t>
      </w:r>
      <w:r>
        <w:rPr>
          <w:rFonts w:hint="eastAsia" w:ascii="宋体" w:hAnsi="宋体" w:eastAsia="宋体" w:cs="宋体"/>
          <w:sz w:val="24"/>
          <w:szCs w:val="24"/>
          <w:u w:val="single"/>
        </w:rPr>
        <w:t>（联合体）</w:t>
      </w:r>
      <w:r>
        <w:rPr>
          <w:rFonts w:hint="eastAsia" w:ascii="宋体" w:hAnsi="宋体" w:eastAsia="宋体" w:cs="宋体"/>
          <w:sz w:val="24"/>
          <w:szCs w:val="24"/>
        </w:rPr>
        <w:t>郑重声明，根据《政府采购促进中小企业发展管理办法》（财库﹝2020﹞46号）的规定，本公司</w:t>
      </w:r>
      <w:r>
        <w:rPr>
          <w:rFonts w:hint="eastAsia" w:ascii="宋体" w:hAnsi="宋体" w:eastAsia="宋体" w:cs="宋体"/>
          <w:sz w:val="24"/>
          <w:szCs w:val="24"/>
          <w:u w:val="single"/>
        </w:rPr>
        <w:t>（联合体）</w:t>
      </w:r>
      <w:r>
        <w:rPr>
          <w:rFonts w:hint="eastAsia" w:ascii="宋体" w:hAnsi="宋体" w:eastAsia="宋体" w:cs="宋体"/>
          <w:sz w:val="24"/>
          <w:szCs w:val="24"/>
        </w:rPr>
        <w:t>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EA0006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万元¹，属于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202DF05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7FD41E8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w:t>
      </w:r>
    </w:p>
    <w:p w14:paraId="4DA36F7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01E19AB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7CCC44F6">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企业名称（盖章）：</w:t>
      </w:r>
    </w:p>
    <w:p w14:paraId="3C02C18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r>
        <w:rPr>
          <w:rFonts w:hint="eastAsia" w:ascii="宋体" w:hAnsi="宋体" w:eastAsia="宋体" w:cs="宋体"/>
          <w:sz w:val="24"/>
          <w:szCs w:val="24"/>
        </w:rPr>
        <w:br w:type="textWrapping"/>
      </w:r>
    </w:p>
    <w:p w14:paraId="525E67F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xml:space="preserve"> ※注意：</w:t>
      </w:r>
    </w:p>
    <w:p w14:paraId="556D255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14:paraId="79A5944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xml:space="preserve"> 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044DB0F4">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1451C050">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2AEC91DD">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 xml:space="preserve"> 附件7-1-2 残疾人福利性单位声明函（若有）</w:t>
      </w:r>
    </w:p>
    <w:p w14:paraId="73FA59C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sz w:val="24"/>
          <w:szCs w:val="24"/>
          <w:u w:val="single"/>
        </w:rPr>
        <w:t>（填写“项目名称”）</w:t>
      </w:r>
      <w:r>
        <w:rPr>
          <w:rFonts w:hint="eastAsia" w:ascii="宋体" w:hAnsi="宋体" w:eastAsia="宋体" w:cs="宋体"/>
          <w:sz w:val="24"/>
          <w:szCs w:val="24"/>
        </w:rPr>
        <w:t>项目采购活动：</w:t>
      </w:r>
    </w:p>
    <w:p w14:paraId="20627DD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）提供本供应商制造的</w:t>
      </w:r>
      <w:r>
        <w:rPr>
          <w:rFonts w:hint="eastAsia" w:ascii="宋体" w:hAnsi="宋体" w:eastAsia="宋体" w:cs="宋体"/>
          <w:sz w:val="24"/>
          <w:szCs w:val="24"/>
          <w:u w:val="single"/>
        </w:rPr>
        <w:t>（填写“所投采购包、品目号”）</w:t>
      </w:r>
      <w:r>
        <w:rPr>
          <w:rFonts w:hint="eastAsia" w:ascii="宋体" w:hAnsi="宋体" w:eastAsia="宋体" w:cs="宋体"/>
          <w:sz w:val="24"/>
          <w:szCs w:val="24"/>
        </w:rPr>
        <w:t>货物，或提供其他残疾人福利性单位制造的</w:t>
      </w:r>
      <w:r>
        <w:rPr>
          <w:rFonts w:hint="eastAsia" w:ascii="宋体" w:hAnsi="宋体" w:eastAsia="宋体" w:cs="宋体"/>
          <w:sz w:val="24"/>
          <w:szCs w:val="24"/>
          <w:u w:val="single"/>
        </w:rPr>
        <w:t>（填写“所投采购包、品目号”）</w:t>
      </w:r>
      <w:r>
        <w:rPr>
          <w:rFonts w:hint="eastAsia" w:ascii="宋体" w:hAnsi="宋体" w:eastAsia="宋体" w:cs="宋体"/>
          <w:sz w:val="24"/>
          <w:szCs w:val="24"/>
        </w:rPr>
        <w:t>货物（不包括使用非残疾人福利性单位注册商标的货物）。（说明：只有部分货物由残疾人福利企业制造的，在该货物后标★）</w:t>
      </w:r>
    </w:p>
    <w:p w14:paraId="79019D95">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）由本供应商承建的</w:t>
      </w:r>
      <w:r>
        <w:rPr>
          <w:rFonts w:hint="eastAsia" w:ascii="宋体" w:hAnsi="宋体" w:eastAsia="宋体" w:cs="宋体"/>
          <w:sz w:val="24"/>
          <w:szCs w:val="24"/>
          <w:u w:val="single"/>
        </w:rPr>
        <w:t>（填写“所投采购包、品目号”）</w:t>
      </w:r>
      <w:r>
        <w:rPr>
          <w:rFonts w:hint="eastAsia" w:ascii="宋体" w:hAnsi="宋体" w:eastAsia="宋体" w:cs="宋体"/>
          <w:sz w:val="24"/>
          <w:szCs w:val="24"/>
        </w:rPr>
        <w:t>工程</w:t>
      </w:r>
    </w:p>
    <w:p w14:paraId="728E7A1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 ）由本供应商承接的</w:t>
      </w:r>
      <w:r>
        <w:rPr>
          <w:rFonts w:hint="eastAsia" w:ascii="宋体" w:hAnsi="宋体" w:eastAsia="宋体" w:cs="宋体"/>
          <w:sz w:val="24"/>
          <w:szCs w:val="24"/>
          <w:u w:val="single"/>
        </w:rPr>
        <w:t>（填写“所投采购包、品目号”）</w:t>
      </w:r>
      <w:r>
        <w:rPr>
          <w:rFonts w:hint="eastAsia" w:ascii="宋体" w:hAnsi="宋体" w:eastAsia="宋体" w:cs="宋体"/>
          <w:sz w:val="24"/>
          <w:szCs w:val="24"/>
        </w:rPr>
        <w:t>服务；</w:t>
      </w:r>
    </w:p>
    <w:p w14:paraId="4DA81994">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本供应商对上述声明的真实性负责。如有虚假，将依法承担相应责任。</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0FB92946">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14:paraId="5B39059B">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14:paraId="43D4FD8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346465D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1A9CF16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（2）请供应商按照实际情况编制填写本声明函，并在相应的（）中打“√”。</w:t>
      </w:r>
    </w:p>
    <w:p w14:paraId="574C9C5F">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（3）纸质响应文件正本中的本声明函（若有）应为原件。</w:t>
      </w:r>
    </w:p>
    <w:p w14:paraId="45FE73C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（4）若《残疾人福利性单位声明函》内容不真实，视为提供虚假材料。</w:t>
      </w:r>
    </w:p>
    <w:p w14:paraId="011A4886">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0C5CBB06">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附件7-1-3 监狱企业证明材料</w:t>
      </w:r>
    </w:p>
    <w:p w14:paraId="4343EC8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供应商为监狱企业，提供本单位制造的货物（承接的服务），并在电子响应文件中提供省级以上监狱管理局、戒毒管理局（含新疆生产建设兵团）出具的属于监狱企业的证明文件。</w:t>
      </w:r>
    </w:p>
    <w:p w14:paraId="73F2CC5E">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2A7C211A">
      <w:pPr>
        <w:pStyle w:val="12"/>
        <w:spacing w:line="360" w:lineRule="auto"/>
        <w:jc w:val="center"/>
        <w:outlineLvl w:val="3"/>
        <w:rPr>
          <w:rFonts w:hint="eastAsia" w:ascii="宋体" w:hAnsi="宋体" w:eastAsia="宋体" w:cs="宋体"/>
          <w:sz w:val="24"/>
          <w:szCs w:val="24"/>
        </w:rPr>
      </w:pPr>
      <w:r>
        <w:rPr>
          <w:rFonts w:hint="eastAsia" w:ascii="宋体" w:hAnsi="宋体" w:eastAsia="宋体" w:cs="宋体"/>
          <w:b/>
          <w:sz w:val="24"/>
          <w:szCs w:val="24"/>
        </w:rPr>
        <w:t xml:space="preserve"> 附件7-2 优先类节能产品、环境标志产品价格扣除证明材料（若有）</w:t>
      </w:r>
    </w:p>
    <w:p w14:paraId="6F1B9C6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9"/>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5"/>
        <w:gridCol w:w="1405"/>
        <w:gridCol w:w="1405"/>
        <w:gridCol w:w="5637"/>
      </w:tblGrid>
      <w:tr w14:paraId="2F615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tcPr>
          <w:p w14:paraId="61BBDEBC">
            <w:pPr>
              <w:spacing w:line="360" w:lineRule="auto"/>
              <w:rPr>
                <w:rFonts w:hint="eastAsia" w:ascii="宋体" w:hAnsi="宋体" w:eastAsia="宋体" w:cs="宋体"/>
                <w:sz w:val="24"/>
                <w:szCs w:val="24"/>
              </w:rPr>
            </w:pPr>
          </w:p>
        </w:tc>
        <w:tc>
          <w:tcPr>
            <w:tcW w:w="4286" w:type="pct"/>
            <w:gridSpan w:val="3"/>
          </w:tcPr>
          <w:p w14:paraId="13DD9171">
            <w:pPr>
              <w:pStyle w:val="12"/>
              <w:spacing w:line="360" w:lineRule="auto"/>
              <w:jc w:val="center"/>
              <w:rPr>
                <w:rFonts w:hint="eastAsia" w:ascii="宋体" w:hAnsi="宋体" w:eastAsia="宋体" w:cs="宋体"/>
                <w:sz w:val="24"/>
                <w:szCs w:val="24"/>
              </w:rPr>
            </w:pPr>
            <w:r>
              <w:rPr>
                <w:rFonts w:hint="eastAsia" w:ascii="宋体" w:hAnsi="宋体" w:eastAsia="宋体" w:cs="宋体"/>
                <w:sz w:val="24"/>
                <w:szCs w:val="24"/>
              </w:rPr>
              <w:t>本采购包内属于节能、环境标志产品情况</w:t>
            </w:r>
          </w:p>
        </w:tc>
      </w:tr>
      <w:tr w14:paraId="06A62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tcPr>
          <w:p w14:paraId="59E91DD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w:t>
            </w:r>
          </w:p>
        </w:tc>
        <w:tc>
          <w:tcPr>
            <w:tcW w:w="713" w:type="pct"/>
          </w:tcPr>
          <w:p w14:paraId="055D22AF">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品目号</w:t>
            </w:r>
          </w:p>
        </w:tc>
        <w:tc>
          <w:tcPr>
            <w:tcW w:w="713" w:type="pct"/>
          </w:tcPr>
          <w:p w14:paraId="41F29C50">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产品名称</w:t>
            </w:r>
          </w:p>
        </w:tc>
        <w:tc>
          <w:tcPr>
            <w:tcW w:w="2858" w:type="pct"/>
          </w:tcPr>
          <w:p w14:paraId="6EC5C81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认证种类</w:t>
            </w:r>
          </w:p>
        </w:tc>
      </w:tr>
      <w:tr w14:paraId="599CB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vMerge w:val="restart"/>
          </w:tcPr>
          <w:p w14:paraId="3E20CFD0">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w:t>
            </w:r>
          </w:p>
        </w:tc>
        <w:tc>
          <w:tcPr>
            <w:tcW w:w="713" w:type="pct"/>
          </w:tcPr>
          <w:p w14:paraId="2192BE71">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p>
        </w:tc>
        <w:tc>
          <w:tcPr>
            <w:tcW w:w="713" w:type="pct"/>
          </w:tcPr>
          <w:p w14:paraId="0A371536">
            <w:pPr>
              <w:spacing w:line="360" w:lineRule="auto"/>
              <w:rPr>
                <w:rFonts w:hint="eastAsia" w:ascii="宋体" w:hAnsi="宋体" w:eastAsia="宋体" w:cs="宋体"/>
                <w:sz w:val="24"/>
                <w:szCs w:val="24"/>
              </w:rPr>
            </w:pPr>
          </w:p>
        </w:tc>
        <w:tc>
          <w:tcPr>
            <w:tcW w:w="2858" w:type="pct"/>
          </w:tcPr>
          <w:p w14:paraId="66771488">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供应商自行填写种类，并上传证明附件以便评审查看</w:t>
            </w:r>
          </w:p>
        </w:tc>
      </w:tr>
      <w:tr w14:paraId="58774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vMerge w:val="continue"/>
          </w:tcPr>
          <w:p w14:paraId="4B6C10A8">
            <w:pPr>
              <w:spacing w:line="360" w:lineRule="auto"/>
              <w:rPr>
                <w:rFonts w:hint="eastAsia" w:ascii="宋体" w:hAnsi="宋体" w:eastAsia="宋体" w:cs="宋体"/>
                <w:sz w:val="24"/>
                <w:szCs w:val="24"/>
              </w:rPr>
            </w:pPr>
          </w:p>
        </w:tc>
        <w:tc>
          <w:tcPr>
            <w:tcW w:w="713" w:type="pct"/>
          </w:tcPr>
          <w:p w14:paraId="1A34CBB7">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w:t>
            </w:r>
          </w:p>
          <w:p w14:paraId="1E918EB3">
            <w:pPr>
              <w:pStyle w:val="12"/>
              <w:spacing w:line="360" w:lineRule="auto"/>
              <w:jc w:val="left"/>
              <w:rPr>
                <w:rFonts w:hint="eastAsia" w:ascii="宋体" w:hAnsi="宋体" w:eastAsia="宋体" w:cs="宋体"/>
                <w:sz w:val="24"/>
                <w:szCs w:val="24"/>
              </w:rPr>
            </w:pPr>
          </w:p>
        </w:tc>
        <w:tc>
          <w:tcPr>
            <w:tcW w:w="713" w:type="pct"/>
          </w:tcPr>
          <w:p w14:paraId="73A521F4">
            <w:pPr>
              <w:spacing w:line="360" w:lineRule="auto"/>
              <w:rPr>
                <w:rFonts w:hint="eastAsia" w:ascii="宋体" w:hAnsi="宋体" w:eastAsia="宋体" w:cs="宋体"/>
                <w:sz w:val="24"/>
                <w:szCs w:val="24"/>
              </w:rPr>
            </w:pPr>
          </w:p>
        </w:tc>
        <w:tc>
          <w:tcPr>
            <w:tcW w:w="2858" w:type="pct"/>
          </w:tcPr>
          <w:p w14:paraId="0BEBE48C">
            <w:pPr>
              <w:spacing w:line="360" w:lineRule="auto"/>
              <w:rPr>
                <w:rFonts w:hint="eastAsia" w:ascii="宋体" w:hAnsi="宋体" w:eastAsia="宋体" w:cs="宋体"/>
                <w:sz w:val="24"/>
                <w:szCs w:val="24"/>
              </w:rPr>
            </w:pPr>
          </w:p>
        </w:tc>
      </w:tr>
      <w:tr w14:paraId="41585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tcPr>
          <w:p w14:paraId="2B8263EA">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备注</w:t>
            </w:r>
          </w:p>
        </w:tc>
        <w:tc>
          <w:tcPr>
            <w:tcW w:w="4286" w:type="pct"/>
            <w:gridSpan w:val="3"/>
          </w:tcPr>
          <w:p w14:paraId="533AE72A">
            <w:pPr>
              <w:pStyle w:val="12"/>
              <w:spacing w:line="360" w:lineRule="auto"/>
              <w:jc w:val="left"/>
              <w:rPr>
                <w:rFonts w:hint="eastAsia" w:ascii="宋体" w:hAnsi="宋体" w:eastAsia="宋体" w:cs="宋体"/>
                <w:sz w:val="24"/>
                <w:szCs w:val="24"/>
              </w:rPr>
            </w:pPr>
          </w:p>
        </w:tc>
      </w:tr>
    </w:tbl>
    <w:p w14:paraId="071EE4B2">
      <w:pPr>
        <w:pStyle w:val="12"/>
        <w:spacing w:line="360" w:lineRule="auto"/>
        <w:jc w:val="left"/>
        <w:rPr>
          <w:rFonts w:hint="eastAsia" w:ascii="宋体" w:hAnsi="宋体" w:eastAsia="宋体" w:cs="宋体"/>
          <w:sz w:val="24"/>
          <w:szCs w:val="24"/>
        </w:rPr>
      </w:pPr>
      <w:r>
        <w:rPr>
          <w:rFonts w:hint="eastAsia" w:ascii="宋体" w:hAnsi="宋体" w:eastAsia="宋体" w:cs="宋体"/>
          <w:sz w:val="24"/>
          <w:szCs w:val="24"/>
        </w:rPr>
        <w:t>※注意：</w:t>
      </w:r>
    </w:p>
    <w:p w14:paraId="2EEAFB5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1、对节能、环境标志产品计算价格扣除时，只依据电子投标（响应）文件“投标（响应）报价明细表”以及“优先类节能产品、环境标志产品证明材料（价格扣除适用，若有）。</w:t>
      </w:r>
    </w:p>
    <w:p w14:paraId="11FD1B2C">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2、本表以采购包为单位，不同采购包请分别填写；同一采购包请按照其品目号顺序分别填写。</w:t>
      </w:r>
    </w:p>
    <w:p w14:paraId="224F159E">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3、具体统计、计算：</w:t>
      </w:r>
    </w:p>
    <w:p w14:paraId="4D28612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3.1若同一采购包内的单个或多个货物取得或同时取得节能、环境标志产品等两项或多项认证的，均按照单个货物对应一项认证的原则统计、计算1次。</w:t>
      </w:r>
    </w:p>
    <w:p w14:paraId="32C0AEE7">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3.2计算结果若除不尽，可四舍五入保留到小数点后两位。</w:t>
      </w:r>
    </w:p>
    <w:p w14:paraId="5397C6F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3.3</w:t>
      </w:r>
      <w:r>
        <w:rPr>
          <w:rFonts w:hint="eastAsia" w:ascii="宋体" w:hAnsi="宋体" w:eastAsia="宋体" w:cs="宋体"/>
          <w:sz w:val="24"/>
          <w:szCs w:val="24"/>
          <w:lang w:eastAsia="zh-CN"/>
        </w:rPr>
        <w:t>供应商</w:t>
      </w:r>
      <w:r>
        <w:rPr>
          <w:rFonts w:hint="eastAsia" w:ascii="宋体" w:hAnsi="宋体" w:eastAsia="宋体" w:cs="宋体"/>
          <w:sz w:val="24"/>
          <w:szCs w:val="24"/>
        </w:rPr>
        <w:t>(供应商)按照采购文件要求认真统计、计算。</w:t>
      </w:r>
    </w:p>
    <w:p w14:paraId="758BA35D">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3.4若无节能、环境标志产品，不填写本表。</w:t>
      </w:r>
    </w:p>
    <w:p w14:paraId="6933A598">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3.5强制类节能产品不享受价格扣除。</w:t>
      </w:r>
    </w:p>
    <w:p w14:paraId="33CDED61">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（签字）</w:t>
      </w:r>
    </w:p>
    <w:p w14:paraId="0DD8C3C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日期：年月日</w:t>
      </w:r>
    </w:p>
    <w:p w14:paraId="0AEA0EF2">
      <w:pPr>
        <w:pStyle w:val="12"/>
        <w:spacing w:line="360" w:lineRule="auto"/>
        <w:jc w:val="center"/>
        <w:outlineLvl w:val="2"/>
        <w:rPr>
          <w:rFonts w:hint="eastAsia" w:ascii="宋体" w:hAnsi="宋体" w:eastAsia="宋体" w:cs="宋体"/>
          <w:b/>
          <w:sz w:val="24"/>
          <w:szCs w:val="24"/>
        </w:rPr>
      </w:pPr>
    </w:p>
    <w:p w14:paraId="77F70F35">
      <w:pPr>
        <w:pStyle w:val="12"/>
        <w:spacing w:line="360" w:lineRule="auto"/>
        <w:jc w:val="center"/>
        <w:outlineLvl w:val="2"/>
        <w:rPr>
          <w:rFonts w:hint="eastAsia" w:ascii="宋体" w:hAnsi="宋体" w:eastAsia="宋体" w:cs="宋体"/>
          <w:b/>
          <w:sz w:val="24"/>
          <w:szCs w:val="24"/>
        </w:rPr>
      </w:pPr>
    </w:p>
    <w:p w14:paraId="71F85CD2">
      <w:pPr>
        <w:pStyle w:val="12"/>
        <w:spacing w:line="360" w:lineRule="auto"/>
        <w:jc w:val="center"/>
        <w:outlineLvl w:val="2"/>
        <w:rPr>
          <w:rFonts w:hint="eastAsia" w:ascii="宋体" w:hAnsi="宋体" w:eastAsia="宋体" w:cs="宋体"/>
          <w:b/>
          <w:sz w:val="24"/>
          <w:szCs w:val="24"/>
        </w:rPr>
      </w:pPr>
    </w:p>
    <w:p w14:paraId="2E7C689C">
      <w:pPr>
        <w:pStyle w:val="12"/>
        <w:spacing w:line="360" w:lineRule="auto"/>
        <w:jc w:val="center"/>
        <w:outlineLvl w:val="2"/>
        <w:rPr>
          <w:rFonts w:hint="eastAsia" w:ascii="宋体" w:hAnsi="宋体" w:eastAsia="宋体" w:cs="宋体"/>
          <w:b/>
          <w:sz w:val="24"/>
          <w:szCs w:val="24"/>
        </w:rPr>
      </w:pPr>
    </w:p>
    <w:p w14:paraId="6BCC9781">
      <w:pPr>
        <w:pStyle w:val="12"/>
        <w:spacing w:line="360" w:lineRule="auto"/>
        <w:jc w:val="center"/>
        <w:outlineLvl w:val="2"/>
        <w:rPr>
          <w:rFonts w:hint="eastAsia" w:ascii="宋体" w:hAnsi="宋体" w:eastAsia="宋体" w:cs="宋体"/>
          <w:b/>
          <w:sz w:val="24"/>
          <w:szCs w:val="24"/>
        </w:rPr>
      </w:pPr>
    </w:p>
    <w:p w14:paraId="3620A5A6">
      <w:pPr>
        <w:pStyle w:val="12"/>
        <w:spacing w:line="360" w:lineRule="auto"/>
        <w:jc w:val="center"/>
        <w:outlineLvl w:val="2"/>
        <w:rPr>
          <w:rFonts w:hint="eastAsia" w:ascii="宋体" w:hAnsi="宋体" w:eastAsia="宋体" w:cs="宋体"/>
          <w:b/>
          <w:sz w:val="24"/>
          <w:szCs w:val="24"/>
        </w:rPr>
      </w:pPr>
    </w:p>
    <w:p w14:paraId="5E43EA4B">
      <w:pPr>
        <w:pStyle w:val="12"/>
        <w:spacing w:line="360" w:lineRule="auto"/>
        <w:jc w:val="center"/>
        <w:outlineLvl w:val="2"/>
        <w:rPr>
          <w:rFonts w:hint="eastAsia" w:ascii="宋体" w:hAnsi="宋体" w:eastAsia="宋体" w:cs="宋体"/>
          <w:b/>
          <w:sz w:val="24"/>
          <w:szCs w:val="24"/>
        </w:rPr>
      </w:pPr>
    </w:p>
    <w:p w14:paraId="39176021">
      <w:pPr>
        <w:pStyle w:val="12"/>
        <w:spacing w:line="360" w:lineRule="auto"/>
        <w:jc w:val="center"/>
        <w:outlineLvl w:val="2"/>
        <w:rPr>
          <w:rFonts w:hint="eastAsia" w:ascii="宋体" w:hAnsi="宋体" w:eastAsia="宋体" w:cs="宋体"/>
          <w:b/>
          <w:sz w:val="24"/>
          <w:szCs w:val="24"/>
        </w:rPr>
      </w:pPr>
    </w:p>
    <w:p w14:paraId="2FA70C03">
      <w:pPr>
        <w:pStyle w:val="12"/>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附件8 要求作为响应文件组成部分的其他内容（若有）</w:t>
      </w:r>
    </w:p>
    <w:p w14:paraId="19C3F03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说明：</w:t>
      </w:r>
    </w:p>
    <w:p w14:paraId="1DE72BBA">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14:paraId="285D6625">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2、供应商根据自身实际情况编写有关资料包括如供应商单位简介、竞争性磋商文件要求提供或供应商自已认为体现自身优势，需要补充说明的其它资料，格式自拟。</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4B20FA69">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14:paraId="0C806950">
      <w:pPr>
        <w:pStyle w:val="12"/>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14:paraId="21A60A77">
      <w:pPr>
        <w:pStyle w:val="12"/>
        <w:spacing w:line="360" w:lineRule="auto"/>
        <w:ind w:firstLine="480"/>
        <w:jc w:val="left"/>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r>
        <w:rPr>
          <w:rFonts w:hint="eastAsia" w:ascii="宋体" w:hAnsi="宋体" w:eastAsia="宋体" w:cs="宋体"/>
          <w:sz w:val="24"/>
          <w:szCs w:val="24"/>
        </w:rPr>
        <w:br w:type="textWrapping"/>
      </w:r>
    </w:p>
    <w:sectPr>
      <w:footerReference r:id="rId3" w:type="default"/>
      <w:pgSz w:w="11906" w:h="16838"/>
      <w:pgMar w:top="1134" w:right="1134" w:bottom="1134" w:left="1134" w:header="851" w:footer="992" w:gutter="0"/>
      <w:pgNumType w:fmt="decimal"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9ED9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25AE8">
                          <w:pPr>
                            <w:pStyle w:val="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925AE8">
                    <w:pPr>
                      <w:pStyle w:val="5"/>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2A010D6"/>
    <w:rsid w:val="034B2E38"/>
    <w:rsid w:val="047B14FB"/>
    <w:rsid w:val="04DA3EC6"/>
    <w:rsid w:val="054162A1"/>
    <w:rsid w:val="063A67A7"/>
    <w:rsid w:val="0677057C"/>
    <w:rsid w:val="067D77AC"/>
    <w:rsid w:val="0BC83278"/>
    <w:rsid w:val="11026011"/>
    <w:rsid w:val="1323348A"/>
    <w:rsid w:val="13B7158C"/>
    <w:rsid w:val="164D4FE5"/>
    <w:rsid w:val="16C557C8"/>
    <w:rsid w:val="177F50ED"/>
    <w:rsid w:val="17CD3A26"/>
    <w:rsid w:val="1A4900EC"/>
    <w:rsid w:val="1ACF563E"/>
    <w:rsid w:val="1BAE1E30"/>
    <w:rsid w:val="1F4D7380"/>
    <w:rsid w:val="22185B52"/>
    <w:rsid w:val="23860810"/>
    <w:rsid w:val="23B5012E"/>
    <w:rsid w:val="27325727"/>
    <w:rsid w:val="2B884C93"/>
    <w:rsid w:val="31E2090F"/>
    <w:rsid w:val="32185B3D"/>
    <w:rsid w:val="33370DF9"/>
    <w:rsid w:val="33547F3E"/>
    <w:rsid w:val="344D1C0C"/>
    <w:rsid w:val="383C0516"/>
    <w:rsid w:val="384F0C8B"/>
    <w:rsid w:val="39BF74B4"/>
    <w:rsid w:val="39DC05E9"/>
    <w:rsid w:val="3CBD3E73"/>
    <w:rsid w:val="40F306FB"/>
    <w:rsid w:val="42497688"/>
    <w:rsid w:val="428C60A6"/>
    <w:rsid w:val="43C755E8"/>
    <w:rsid w:val="449535DD"/>
    <w:rsid w:val="45357851"/>
    <w:rsid w:val="466754AF"/>
    <w:rsid w:val="469E4532"/>
    <w:rsid w:val="476429DA"/>
    <w:rsid w:val="486E7D8C"/>
    <w:rsid w:val="4ABF2027"/>
    <w:rsid w:val="4BA91B23"/>
    <w:rsid w:val="4BBC79FC"/>
    <w:rsid w:val="519D6B66"/>
    <w:rsid w:val="51D149CE"/>
    <w:rsid w:val="529369ED"/>
    <w:rsid w:val="53B52B8D"/>
    <w:rsid w:val="5602375A"/>
    <w:rsid w:val="567178C6"/>
    <w:rsid w:val="5AF61903"/>
    <w:rsid w:val="5B5B2570"/>
    <w:rsid w:val="5DC90945"/>
    <w:rsid w:val="604920CB"/>
    <w:rsid w:val="660F447F"/>
    <w:rsid w:val="66BC2B4E"/>
    <w:rsid w:val="68297969"/>
    <w:rsid w:val="698D7239"/>
    <w:rsid w:val="6A167940"/>
    <w:rsid w:val="6ABB006A"/>
    <w:rsid w:val="6F03756C"/>
    <w:rsid w:val="6F1E7F02"/>
    <w:rsid w:val="6F5E33EE"/>
    <w:rsid w:val="73391E70"/>
    <w:rsid w:val="748F3650"/>
    <w:rsid w:val="74934EEE"/>
    <w:rsid w:val="76236746"/>
    <w:rsid w:val="77456537"/>
    <w:rsid w:val="77A92C7B"/>
    <w:rsid w:val="77F79321"/>
    <w:rsid w:val="7A5769BE"/>
    <w:rsid w:val="7CA705C1"/>
    <w:rsid w:val="7DDA43B0"/>
    <w:rsid w:val="7F473AE0"/>
    <w:rsid w:val="7FEC45F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unhideWhenUsed/>
    <w:qFormat/>
    <w:uiPriority w:val="0"/>
    <w:pPr>
      <w:spacing w:after="120"/>
    </w:pPr>
  </w:style>
  <w:style w:type="paragraph" w:styleId="4">
    <w:name w:val="Body Text Indent"/>
    <w:qFormat/>
    <w:uiPriority w:val="0"/>
    <w:pPr>
      <w:widowControl w:val="0"/>
      <w:ind w:firstLine="627"/>
      <w:jc w:val="both"/>
    </w:pPr>
    <w:rPr>
      <w:rFonts w:ascii="Times New Roman" w:hAnsi="Times New Roman" w:eastAsia="宋体" w:cs="Times New Roman"/>
      <w:kern w:val="2"/>
      <w:sz w:val="28"/>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8">
    <w:name w:val="Body Text First Indent 2"/>
    <w:next w:val="1"/>
    <w:qFormat/>
    <w:uiPriority w:val="0"/>
    <w:pPr>
      <w:widowControl w:val="0"/>
      <w:spacing w:after="120"/>
      <w:ind w:left="420" w:leftChars="200" w:firstLine="210" w:firstLineChars="200"/>
      <w:jc w:val="both"/>
    </w:pPr>
    <w:rPr>
      <w:rFonts w:ascii="Times New Roman" w:hAnsi="Times New Roman" w:eastAsia="宋体" w:cs="Times New Roman"/>
      <w:kern w:val="2"/>
      <w:sz w:val="21"/>
      <w:szCs w:val="24"/>
      <w:lang w:val="en-US" w:eastAsia="zh-CN" w:bidi="ar-SA"/>
    </w:rPr>
  </w:style>
  <w:style w:type="character" w:styleId="11">
    <w:name w:val="Strong"/>
    <w:basedOn w:val="10"/>
    <w:qFormat/>
    <w:uiPriority w:val="0"/>
    <w:rPr>
      <w:b/>
    </w:rPr>
  </w:style>
  <w:style w:type="paragraph" w:customStyle="1" w:styleId="12">
    <w:name w:val="null3"/>
    <w:hidden/>
    <w:qFormat/>
    <w:uiPriority w:val="0"/>
    <w:rPr>
      <w:rFonts w:hint="eastAsia" w:asciiTheme="minorHAnsi" w:hAnsiTheme="minorHAnsi" w:eastAsiaTheme="minorEastAsia" w:cstheme="minorBidi"/>
      <w:lang w:val="en-US" w:eastAsia="zh-Hans"/>
    </w:rPr>
  </w:style>
  <w:style w:type="character" w:customStyle="1" w:styleId="13">
    <w:name w:val="edittexttarea"/>
    <w:qFormat/>
    <w:uiPriority w:val="0"/>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7133</Words>
  <Characters>7542</Characters>
  <Lines>0</Lines>
  <Paragraphs>0</Paragraphs>
  <TotalTime>14</TotalTime>
  <ScaleCrop>false</ScaleCrop>
  <LinksUpToDate>false</LinksUpToDate>
  <CharactersWithSpaces>7611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 </cp:lastModifiedBy>
  <dcterms:modified xsi:type="dcterms:W3CDTF">2025-10-11T09:27:29Z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1DF11BE3B0614F7593793AC4C15C213C_12</vt:lpwstr>
  </property>
  <property fmtid="{D5CDD505-2E9C-101B-9397-08002B2CF9AE}" pid="4" name="KSOTemplateDocerSaveRecord">
    <vt:lpwstr>eyJoZGlkIjoiZGNlNjg2ZDE5NDEwMjgyM2Y3ZTQ0OTA5ZjQ1ZDEyMzIiLCJ1c2VySWQiOiIzMTkyMzE0NDcifQ==</vt:lpwstr>
  </property>
</Properties>
</file>